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9" w:type="dxa"/>
        <w:tblInd w:w="-601" w:type="dxa"/>
        <w:tblLook w:val="01E0" w:firstRow="1" w:lastRow="1" w:firstColumn="1" w:lastColumn="1" w:noHBand="0" w:noVBand="0"/>
      </w:tblPr>
      <w:tblGrid>
        <w:gridCol w:w="4678"/>
        <w:gridCol w:w="5771"/>
      </w:tblGrid>
      <w:tr w:rsidR="0067267F" w:rsidRPr="0067267F" w:rsidTr="007131E4">
        <w:tc>
          <w:tcPr>
            <w:tcW w:w="4678" w:type="dxa"/>
          </w:tcPr>
          <w:p w:rsidR="00032B79" w:rsidRPr="0067267F" w:rsidRDefault="00032B79" w:rsidP="00032B79">
            <w:pPr>
              <w:spacing w:after="0" w:line="240" w:lineRule="auto"/>
              <w:jc w:val="center"/>
              <w:rPr>
                <w:rFonts w:ascii="Times New Roman" w:hAnsi="Times New Roman" w:cs="Times New Roman"/>
                <w:b/>
                <w:sz w:val="26"/>
                <w:szCs w:val="28"/>
              </w:rPr>
            </w:pPr>
            <w:r w:rsidRPr="0067267F">
              <w:rPr>
                <w:rFonts w:ascii="Times New Roman" w:hAnsi="Times New Roman" w:cs="Times New Roman"/>
                <w:b/>
                <w:sz w:val="26"/>
                <w:szCs w:val="28"/>
              </w:rPr>
              <w:t>ỦY BAN NHÂN DÂN</w:t>
            </w:r>
          </w:p>
          <w:p w:rsidR="00032B79" w:rsidRPr="0067267F" w:rsidRDefault="00032B79" w:rsidP="00032B79">
            <w:pPr>
              <w:spacing w:after="0" w:line="240" w:lineRule="auto"/>
              <w:ind w:hanging="74"/>
              <w:jc w:val="center"/>
              <w:rPr>
                <w:rFonts w:ascii="Times New Roman" w:hAnsi="Times New Roman" w:cs="Times New Roman"/>
                <w:sz w:val="28"/>
                <w:szCs w:val="28"/>
              </w:rPr>
            </w:pPr>
            <w:r w:rsidRPr="0067267F">
              <w:rPr>
                <w:rFonts w:ascii="Times New Roman" w:hAnsi="Times New Roman" w:cs="Times New Roman"/>
                <w:b/>
                <w:noProof/>
                <w:sz w:val="26"/>
                <w:szCs w:val="28"/>
              </w:rPr>
              <mc:AlternateContent>
                <mc:Choice Requires="wps">
                  <w:drawing>
                    <wp:anchor distT="0" distB="0" distL="114300" distR="114300" simplePos="0" relativeHeight="251662336" behindDoc="0" locked="0" layoutInCell="1" allowOverlap="1" wp14:anchorId="2DA24C03" wp14:editId="464ACFE7">
                      <wp:simplePos x="0" y="0"/>
                      <wp:positionH relativeFrom="column">
                        <wp:posOffset>1065530</wp:posOffset>
                      </wp:positionH>
                      <wp:positionV relativeFrom="paragraph">
                        <wp:posOffset>200660</wp:posOffset>
                      </wp:positionV>
                      <wp:extent cx="695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3359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3.9pt,15.8pt" to="13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" strokecolor="black [3200]" strokeweight=".5pt">
                      <v:stroke joinstyle="miter"/>
                    </v:line>
                  </w:pict>
                </mc:Fallback>
              </mc:AlternateContent>
            </w:r>
            <w:r w:rsidRPr="0067267F">
              <w:rPr>
                <w:rFonts w:ascii="Times New Roman" w:hAnsi="Times New Roman" w:cs="Times New Roman"/>
                <w:b/>
                <w:sz w:val="26"/>
                <w:szCs w:val="28"/>
              </w:rPr>
              <w:t>XÃ ĐIỀN HẢI</w:t>
            </w:r>
          </w:p>
        </w:tc>
        <w:tc>
          <w:tcPr>
            <w:tcW w:w="5771" w:type="dxa"/>
          </w:tcPr>
          <w:p w:rsidR="00032B79" w:rsidRPr="0067267F" w:rsidRDefault="00032B79" w:rsidP="00032B79">
            <w:pPr>
              <w:spacing w:after="0" w:line="240" w:lineRule="auto"/>
              <w:jc w:val="center"/>
              <w:rPr>
                <w:rFonts w:ascii="Times New Roman" w:hAnsi="Times New Roman" w:cs="Times New Roman"/>
                <w:b/>
                <w:bCs/>
                <w:sz w:val="26"/>
                <w:szCs w:val="28"/>
              </w:rPr>
            </w:pPr>
            <w:r w:rsidRPr="0067267F">
              <w:rPr>
                <w:rFonts w:ascii="Times New Roman" w:hAnsi="Times New Roman" w:cs="Times New Roman"/>
                <w:b/>
                <w:bCs/>
                <w:sz w:val="26"/>
                <w:szCs w:val="28"/>
              </w:rPr>
              <w:t>CỘNG HÒA XÃ HỘI CHỦ NGHĨA VIỆT NAM</w:t>
            </w:r>
          </w:p>
          <w:p w:rsidR="00032B79" w:rsidRPr="0067267F" w:rsidRDefault="00032B79" w:rsidP="00032B79">
            <w:pPr>
              <w:spacing w:after="0" w:line="240" w:lineRule="auto"/>
              <w:jc w:val="center"/>
              <w:rPr>
                <w:rFonts w:ascii="Times New Roman" w:hAnsi="Times New Roman" w:cs="Times New Roman"/>
                <w:b/>
                <w:bCs/>
                <w:sz w:val="28"/>
                <w:szCs w:val="28"/>
              </w:rPr>
            </w:pPr>
            <w:r w:rsidRPr="0067267F">
              <w:rPr>
                <w:rFonts w:ascii="Times New Roman" w:hAnsi="Times New Roman" w:cs="Times New Roman"/>
                <w:b/>
                <w:bCs/>
                <w:sz w:val="28"/>
                <w:szCs w:val="28"/>
              </w:rPr>
              <w:t>Độc lập - Tự do - Hạnh phúc</w:t>
            </w:r>
          </w:p>
        </w:tc>
      </w:tr>
      <w:tr w:rsidR="0067267F" w:rsidRPr="0067267F" w:rsidTr="007131E4">
        <w:tc>
          <w:tcPr>
            <w:tcW w:w="4678" w:type="dxa"/>
          </w:tcPr>
          <w:p w:rsidR="00032B79" w:rsidRPr="0067267F" w:rsidRDefault="00032B79" w:rsidP="00032B79">
            <w:pPr>
              <w:spacing w:after="0" w:line="240" w:lineRule="auto"/>
              <w:jc w:val="center"/>
              <w:rPr>
                <w:rFonts w:ascii="Times New Roman" w:hAnsi="Times New Roman" w:cs="Times New Roman"/>
                <w:sz w:val="28"/>
                <w:szCs w:val="28"/>
              </w:rPr>
            </w:pPr>
          </w:p>
          <w:p w:rsidR="00032B79" w:rsidRPr="0067267F" w:rsidRDefault="00032B79" w:rsidP="0023291E">
            <w:pPr>
              <w:spacing w:after="0" w:line="240" w:lineRule="auto"/>
              <w:jc w:val="center"/>
              <w:rPr>
                <w:rFonts w:ascii="Times New Roman" w:hAnsi="Times New Roman" w:cs="Times New Roman"/>
                <w:sz w:val="28"/>
                <w:szCs w:val="28"/>
              </w:rPr>
            </w:pPr>
            <w:r w:rsidRPr="0067267F">
              <w:rPr>
                <w:rFonts w:ascii="Times New Roman" w:hAnsi="Times New Roman" w:cs="Times New Roman"/>
                <w:sz w:val="28"/>
                <w:szCs w:val="28"/>
              </w:rPr>
              <w:t xml:space="preserve">Số: </w:t>
            </w:r>
            <w:r w:rsidR="00491FA7" w:rsidRPr="0067267F">
              <w:rPr>
                <w:rFonts w:ascii="Times New Roman" w:hAnsi="Times New Roman" w:cs="Times New Roman"/>
                <w:sz w:val="28"/>
                <w:szCs w:val="28"/>
              </w:rPr>
              <w:t xml:space="preserve"> </w:t>
            </w:r>
            <w:r w:rsidRPr="0067267F">
              <w:rPr>
                <w:rFonts w:ascii="Times New Roman" w:hAnsi="Times New Roman" w:cs="Times New Roman"/>
                <w:sz w:val="28"/>
                <w:szCs w:val="28"/>
              </w:rPr>
              <w:t>/BC-</w:t>
            </w:r>
            <w:r w:rsidR="0023291E" w:rsidRPr="0067267F">
              <w:rPr>
                <w:rFonts w:ascii="Times New Roman" w:hAnsi="Times New Roman" w:cs="Times New Roman"/>
                <w:sz w:val="28"/>
                <w:szCs w:val="28"/>
              </w:rPr>
              <w:t>UBND</w:t>
            </w:r>
          </w:p>
        </w:tc>
        <w:tc>
          <w:tcPr>
            <w:tcW w:w="5771" w:type="dxa"/>
          </w:tcPr>
          <w:p w:rsidR="00032B79" w:rsidRPr="0067267F" w:rsidRDefault="00032B79" w:rsidP="00032B79">
            <w:pPr>
              <w:spacing w:after="0" w:line="240" w:lineRule="auto"/>
              <w:jc w:val="center"/>
              <w:rPr>
                <w:rFonts w:ascii="Times New Roman" w:hAnsi="Times New Roman" w:cs="Times New Roman"/>
                <w:i/>
                <w:iCs/>
                <w:sz w:val="28"/>
                <w:szCs w:val="28"/>
              </w:rPr>
            </w:pPr>
            <w:r w:rsidRPr="0067267F">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3F16BAD4" wp14:editId="660A3A5E">
                      <wp:simplePos x="0" y="0"/>
                      <wp:positionH relativeFrom="column">
                        <wp:posOffset>685165</wp:posOffset>
                      </wp:positionH>
                      <wp:positionV relativeFrom="paragraph">
                        <wp:posOffset>5715</wp:posOffset>
                      </wp:positionV>
                      <wp:extent cx="2124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44A5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95pt,.45pt" to="22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" strokecolor="black [3200]" strokeweight=".5pt">
                      <v:stroke joinstyle="miter"/>
                    </v:line>
                  </w:pict>
                </mc:Fallback>
              </mc:AlternateContent>
            </w:r>
          </w:p>
          <w:p w:rsidR="00032B79" w:rsidRPr="0067267F" w:rsidRDefault="0023291E" w:rsidP="00BC0F6E">
            <w:pPr>
              <w:spacing w:after="0" w:line="240" w:lineRule="auto"/>
              <w:rPr>
                <w:rFonts w:ascii="Times New Roman" w:hAnsi="Times New Roman" w:cs="Times New Roman"/>
                <w:i/>
                <w:iCs/>
                <w:sz w:val="28"/>
                <w:szCs w:val="28"/>
              </w:rPr>
            </w:pPr>
            <w:r w:rsidRPr="0067267F">
              <w:rPr>
                <w:rFonts w:ascii="Times New Roman" w:hAnsi="Times New Roman" w:cs="Times New Roman"/>
                <w:i/>
                <w:iCs/>
                <w:sz w:val="28"/>
                <w:szCs w:val="28"/>
              </w:rPr>
              <w:t xml:space="preserve">       </w:t>
            </w:r>
            <w:r w:rsidR="00032B79" w:rsidRPr="0067267F">
              <w:rPr>
                <w:rFonts w:ascii="Times New Roman" w:hAnsi="Times New Roman" w:cs="Times New Roman"/>
                <w:i/>
                <w:iCs/>
                <w:sz w:val="28"/>
                <w:szCs w:val="28"/>
              </w:rPr>
              <w:t xml:space="preserve"> Điền</w:t>
            </w:r>
            <w:r w:rsidRPr="0067267F">
              <w:rPr>
                <w:rFonts w:ascii="Times New Roman" w:hAnsi="Times New Roman" w:cs="Times New Roman"/>
                <w:i/>
                <w:iCs/>
                <w:sz w:val="28"/>
                <w:szCs w:val="28"/>
              </w:rPr>
              <w:t xml:space="preserve"> Hải</w:t>
            </w:r>
            <w:r w:rsidR="007872B1" w:rsidRPr="0067267F">
              <w:rPr>
                <w:rFonts w:ascii="Times New Roman" w:hAnsi="Times New Roman" w:cs="Times New Roman"/>
                <w:i/>
                <w:iCs/>
                <w:sz w:val="28"/>
                <w:szCs w:val="28"/>
              </w:rPr>
              <w:t xml:space="preserve">, ngày </w:t>
            </w:r>
            <w:r w:rsidR="00032B79" w:rsidRPr="0067267F">
              <w:rPr>
                <w:rFonts w:ascii="Times New Roman" w:hAnsi="Times New Roman" w:cs="Times New Roman"/>
                <w:i/>
                <w:iCs/>
                <w:sz w:val="28"/>
                <w:szCs w:val="28"/>
              </w:rPr>
              <w:t xml:space="preserve"> tháng </w:t>
            </w:r>
            <w:r w:rsidR="00064E5A" w:rsidRPr="0067267F">
              <w:rPr>
                <w:rFonts w:ascii="Times New Roman" w:hAnsi="Times New Roman" w:cs="Times New Roman"/>
                <w:i/>
                <w:iCs/>
                <w:sz w:val="28"/>
                <w:szCs w:val="28"/>
              </w:rPr>
              <w:t>8</w:t>
            </w:r>
            <w:r w:rsidR="00032B79" w:rsidRPr="0067267F">
              <w:rPr>
                <w:rFonts w:ascii="Times New Roman" w:hAnsi="Times New Roman" w:cs="Times New Roman"/>
                <w:i/>
                <w:iCs/>
                <w:sz w:val="28"/>
                <w:szCs w:val="28"/>
              </w:rPr>
              <w:t xml:space="preserve"> năm 2023</w:t>
            </w:r>
          </w:p>
        </w:tc>
      </w:tr>
    </w:tbl>
    <w:p w:rsidR="00032B79" w:rsidRPr="0067267F" w:rsidRDefault="00032B79" w:rsidP="00032B79">
      <w:pPr>
        <w:widowControl w:val="0"/>
        <w:spacing w:after="0" w:line="240" w:lineRule="auto"/>
        <w:rPr>
          <w:rFonts w:ascii="Times New Roman" w:hAnsi="Times New Roman" w:cs="Times New Roman"/>
          <w:sz w:val="28"/>
          <w:szCs w:val="28"/>
          <w:lang w:val="nl-NL"/>
        </w:rPr>
      </w:pPr>
    </w:p>
    <w:p w:rsidR="00032B79" w:rsidRPr="0067267F" w:rsidRDefault="00032B79" w:rsidP="00032B79">
      <w:pPr>
        <w:widowControl w:val="0"/>
        <w:spacing w:after="0" w:line="240" w:lineRule="auto"/>
        <w:jc w:val="center"/>
        <w:rPr>
          <w:rFonts w:ascii="Times New Roman" w:hAnsi="Times New Roman" w:cs="Times New Roman"/>
          <w:b/>
          <w:bCs/>
          <w:sz w:val="28"/>
          <w:szCs w:val="28"/>
          <w:lang w:val="nl-NL"/>
        </w:rPr>
      </w:pPr>
      <w:r w:rsidRPr="0067267F">
        <w:rPr>
          <w:rFonts w:ascii="Times New Roman" w:hAnsi="Times New Roman" w:cs="Times New Roman"/>
          <w:b/>
          <w:bCs/>
          <w:sz w:val="28"/>
          <w:szCs w:val="28"/>
          <w:lang w:val="nl-NL"/>
        </w:rPr>
        <w:t>BÁO CÁO</w:t>
      </w:r>
    </w:p>
    <w:p w:rsidR="00032B79" w:rsidRPr="0067267F" w:rsidRDefault="00032B79" w:rsidP="00032B79">
      <w:pPr>
        <w:widowControl w:val="0"/>
        <w:spacing w:after="0" w:line="240" w:lineRule="auto"/>
        <w:ind w:left="720"/>
        <w:jc w:val="center"/>
        <w:rPr>
          <w:rFonts w:ascii="Times New Roman" w:hAnsi="Times New Roman" w:cs="Times New Roman"/>
          <w:b/>
          <w:bCs/>
          <w:sz w:val="28"/>
          <w:szCs w:val="28"/>
          <w:lang w:val="nl-NL"/>
        </w:rPr>
      </w:pPr>
      <w:r w:rsidRPr="0067267F">
        <w:rPr>
          <w:rFonts w:ascii="Times New Roman" w:hAnsi="Times New Roman" w:cs="Times New Roman"/>
          <w:b/>
          <w:bCs/>
          <w:sz w:val="28"/>
          <w:szCs w:val="28"/>
          <w:lang w:val="nl-NL"/>
        </w:rPr>
        <w:t>Tình hình tiếp nhận, giải quyết và trả kết quả</w:t>
      </w:r>
    </w:p>
    <w:p w:rsidR="00032B79" w:rsidRPr="0067267F" w:rsidRDefault="00032B79" w:rsidP="00032B79">
      <w:pPr>
        <w:widowControl w:val="0"/>
        <w:spacing w:after="0" w:line="240" w:lineRule="auto"/>
        <w:ind w:left="720"/>
        <w:jc w:val="center"/>
        <w:rPr>
          <w:rFonts w:ascii="Times New Roman" w:hAnsi="Times New Roman" w:cs="Times New Roman"/>
          <w:b/>
          <w:bCs/>
          <w:sz w:val="28"/>
          <w:szCs w:val="28"/>
        </w:rPr>
      </w:pPr>
      <w:r w:rsidRPr="0067267F">
        <w:rPr>
          <w:rFonts w:ascii="Times New Roman" w:hAnsi="Times New Roman" w:cs="Times New Roman"/>
          <w:b/>
          <w:bCs/>
          <w:sz w:val="28"/>
          <w:szCs w:val="28"/>
          <w:lang w:val="nl-NL"/>
        </w:rPr>
        <w:t xml:space="preserve"> tại Bộ phận Tiếp nhận và trả kết quả của xã </w:t>
      </w:r>
      <w:r w:rsidRPr="0067267F">
        <w:rPr>
          <w:rFonts w:ascii="Times New Roman" w:hAnsi="Times New Roman" w:cs="Times New Roman"/>
          <w:b/>
          <w:bCs/>
          <w:sz w:val="28"/>
          <w:szCs w:val="28"/>
          <w:lang w:val="vi-VN"/>
        </w:rPr>
        <w:t xml:space="preserve">tháng </w:t>
      </w:r>
      <w:r w:rsidR="0067267F" w:rsidRPr="0067267F">
        <w:rPr>
          <w:rFonts w:ascii="Times New Roman" w:hAnsi="Times New Roman" w:cs="Times New Roman"/>
          <w:b/>
          <w:bCs/>
          <w:sz w:val="28"/>
          <w:szCs w:val="28"/>
        </w:rPr>
        <w:t>8</w:t>
      </w:r>
      <w:r w:rsidRPr="0067267F">
        <w:rPr>
          <w:rFonts w:ascii="Times New Roman" w:hAnsi="Times New Roman" w:cs="Times New Roman"/>
          <w:b/>
          <w:bCs/>
          <w:sz w:val="28"/>
          <w:szCs w:val="28"/>
        </w:rPr>
        <w:t xml:space="preserve"> năm 2023</w:t>
      </w:r>
    </w:p>
    <w:p w:rsidR="00032B79" w:rsidRPr="0067267F" w:rsidRDefault="00032B79" w:rsidP="00032B79">
      <w:pPr>
        <w:widowControl w:val="0"/>
        <w:spacing w:after="0" w:line="240" w:lineRule="auto"/>
        <w:jc w:val="center"/>
        <w:rPr>
          <w:rFonts w:ascii="Times New Roman" w:hAnsi="Times New Roman" w:cs="Times New Roman"/>
          <w:b/>
          <w:bCs/>
          <w:sz w:val="28"/>
          <w:szCs w:val="28"/>
          <w:lang w:val="vi-VN"/>
        </w:rPr>
      </w:pPr>
      <w:r w:rsidRPr="0067267F">
        <w:rPr>
          <w:rFonts w:ascii="Times New Roman" w:hAnsi="Times New Roman" w:cs="Times New Roman"/>
          <w:b/>
          <w:bCs/>
          <w:sz w:val="28"/>
          <w:szCs w:val="28"/>
          <w:lang w:val="vi-VN"/>
        </w:rPr>
        <w:t>(</w:t>
      </w:r>
      <w:r w:rsidRPr="0067267F">
        <w:rPr>
          <w:rFonts w:ascii="Times New Roman" w:hAnsi="Times New Roman" w:cs="Times New Roman"/>
          <w:b/>
          <w:bCs/>
          <w:sz w:val="28"/>
          <w:szCs w:val="28"/>
          <w:lang w:val="nl-NL"/>
        </w:rPr>
        <w:t>từ</w:t>
      </w:r>
      <w:r w:rsidR="00064E5A" w:rsidRPr="0067267F">
        <w:rPr>
          <w:rFonts w:ascii="Times New Roman" w:hAnsi="Times New Roman" w:cs="Times New Roman"/>
          <w:b/>
          <w:bCs/>
          <w:sz w:val="28"/>
          <w:szCs w:val="28"/>
          <w:lang w:val="nl-NL"/>
        </w:rPr>
        <w:t xml:space="preserve"> ngày 29/7</w:t>
      </w:r>
      <w:r w:rsidRPr="0067267F">
        <w:rPr>
          <w:rFonts w:ascii="Times New Roman" w:hAnsi="Times New Roman" w:cs="Times New Roman"/>
          <w:b/>
          <w:bCs/>
          <w:sz w:val="28"/>
          <w:szCs w:val="28"/>
          <w:lang w:val="nl-NL"/>
        </w:rPr>
        <w:t xml:space="preserve">/2023 </w:t>
      </w:r>
      <w:r w:rsidRPr="0067267F">
        <w:rPr>
          <w:rFonts w:ascii="Times New Roman" w:hAnsi="Times New Roman" w:cs="Times New Roman"/>
          <w:b/>
          <w:bCs/>
          <w:sz w:val="28"/>
          <w:szCs w:val="28"/>
        </w:rPr>
        <w:t>đến ngày 2</w:t>
      </w:r>
      <w:r w:rsidR="00064E5A" w:rsidRPr="0067267F">
        <w:rPr>
          <w:rFonts w:ascii="Times New Roman" w:hAnsi="Times New Roman" w:cs="Times New Roman"/>
          <w:b/>
          <w:bCs/>
          <w:sz w:val="28"/>
          <w:szCs w:val="28"/>
        </w:rPr>
        <w:t>8</w:t>
      </w:r>
      <w:r w:rsidRPr="0067267F">
        <w:rPr>
          <w:rFonts w:ascii="Times New Roman" w:hAnsi="Times New Roman" w:cs="Times New Roman"/>
          <w:b/>
          <w:bCs/>
          <w:sz w:val="28"/>
          <w:szCs w:val="28"/>
        </w:rPr>
        <w:t>/</w:t>
      </w:r>
      <w:r w:rsidR="00064E5A" w:rsidRPr="0067267F">
        <w:rPr>
          <w:rFonts w:ascii="Times New Roman" w:hAnsi="Times New Roman" w:cs="Times New Roman"/>
          <w:b/>
          <w:bCs/>
          <w:sz w:val="28"/>
          <w:szCs w:val="28"/>
        </w:rPr>
        <w:t>8</w:t>
      </w:r>
      <w:r w:rsidRPr="0067267F">
        <w:rPr>
          <w:rFonts w:ascii="Times New Roman" w:hAnsi="Times New Roman" w:cs="Times New Roman"/>
          <w:b/>
          <w:bCs/>
          <w:sz w:val="28"/>
          <w:szCs w:val="28"/>
        </w:rPr>
        <w:t>/2023</w:t>
      </w:r>
      <w:r w:rsidRPr="0067267F">
        <w:rPr>
          <w:rFonts w:ascii="Times New Roman" w:hAnsi="Times New Roman" w:cs="Times New Roman"/>
          <w:b/>
          <w:bCs/>
          <w:sz w:val="28"/>
          <w:szCs w:val="28"/>
          <w:lang w:val="vi-VN"/>
        </w:rPr>
        <w:t>)</w:t>
      </w:r>
    </w:p>
    <w:p w:rsidR="00032B79" w:rsidRPr="0067267F" w:rsidRDefault="00032B79" w:rsidP="0067267F">
      <w:pPr>
        <w:widowControl w:val="0"/>
        <w:spacing w:after="0" w:line="240" w:lineRule="auto"/>
        <w:jc w:val="center"/>
        <w:rPr>
          <w:rFonts w:ascii="Times New Roman" w:hAnsi="Times New Roman" w:cs="Times New Roman"/>
          <w:sz w:val="28"/>
          <w:szCs w:val="28"/>
          <w:lang w:val="nl-NL"/>
        </w:rPr>
      </w:pPr>
      <w:r w:rsidRPr="0067267F">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316E22CF" wp14:editId="693A1FEF">
                <wp:simplePos x="0" y="0"/>
                <wp:positionH relativeFrom="column">
                  <wp:posOffset>2098675</wp:posOffset>
                </wp:positionH>
                <wp:positionV relativeFrom="paragraph">
                  <wp:posOffset>43815</wp:posOffset>
                </wp:positionV>
                <wp:extent cx="18999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D32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25pt,3.45pt" to="314.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zYHQ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"/>
            </w:pict>
          </mc:Fallback>
        </mc:AlternateContent>
      </w:r>
    </w:p>
    <w:p w:rsidR="00032B79" w:rsidRPr="0067267F" w:rsidRDefault="00032B79" w:rsidP="0023291E">
      <w:pPr>
        <w:widowControl w:val="0"/>
        <w:spacing w:after="0" w:line="288" w:lineRule="auto"/>
        <w:ind w:firstLine="714"/>
        <w:jc w:val="both"/>
        <w:rPr>
          <w:rFonts w:ascii="Times New Roman" w:hAnsi="Times New Roman" w:cs="Times New Roman"/>
          <w:sz w:val="28"/>
          <w:szCs w:val="28"/>
          <w:lang w:val="nl-NL"/>
        </w:rPr>
      </w:pPr>
      <w:r w:rsidRPr="0067267F">
        <w:rPr>
          <w:rFonts w:ascii="Times New Roman" w:hAnsi="Times New Roman" w:cs="Times New Roman"/>
          <w:sz w:val="28"/>
          <w:szCs w:val="28"/>
          <w:lang w:val="nl-NL"/>
        </w:rPr>
        <w:t xml:space="preserve">Thực hiện chế độ báo cáo định kỳ, </w:t>
      </w:r>
      <w:r w:rsidR="00CA774A" w:rsidRPr="0067267F">
        <w:rPr>
          <w:rFonts w:ascii="Times New Roman" w:hAnsi="Times New Roman" w:cs="Times New Roman"/>
          <w:sz w:val="28"/>
          <w:szCs w:val="28"/>
          <w:lang w:val="nl-NL"/>
        </w:rPr>
        <w:t xml:space="preserve">UBND xã tổng hợp </w:t>
      </w:r>
      <w:r w:rsidRPr="0067267F">
        <w:rPr>
          <w:rFonts w:ascii="Times New Roman" w:hAnsi="Times New Roman" w:cs="Times New Roman"/>
          <w:sz w:val="28"/>
          <w:szCs w:val="28"/>
          <w:lang w:val="nl-NL"/>
        </w:rPr>
        <w:t xml:space="preserve">tình hình tiếp nhận, giải quyết </w:t>
      </w:r>
      <w:r w:rsidR="007446F2" w:rsidRPr="0067267F">
        <w:rPr>
          <w:rFonts w:ascii="Times New Roman" w:hAnsi="Times New Roman" w:cs="Times New Roman"/>
          <w:sz w:val="28"/>
          <w:szCs w:val="28"/>
          <w:lang w:val="vi-VN"/>
        </w:rPr>
        <w:t>t</w:t>
      </w:r>
      <w:r w:rsidRPr="0067267F">
        <w:rPr>
          <w:rFonts w:ascii="Times New Roman" w:hAnsi="Times New Roman" w:cs="Times New Roman"/>
          <w:sz w:val="28"/>
          <w:szCs w:val="28"/>
          <w:lang w:val="vi-VN"/>
        </w:rPr>
        <w:t>hủ tục hành chính</w:t>
      </w:r>
      <w:r w:rsidRPr="0067267F">
        <w:rPr>
          <w:rFonts w:ascii="Times New Roman" w:hAnsi="Times New Roman" w:cs="Times New Roman"/>
          <w:sz w:val="28"/>
          <w:szCs w:val="28"/>
          <w:lang w:val="nl-NL"/>
        </w:rPr>
        <w:t xml:space="preserve"> tại Bộ phận Tiếp nhận và trả kết quả xã Điền Hải, thời gian từ ngày </w:t>
      </w:r>
      <w:r w:rsidR="00064E5A" w:rsidRPr="0067267F">
        <w:rPr>
          <w:rFonts w:ascii="Times New Roman" w:hAnsi="Times New Roman" w:cs="Times New Roman"/>
          <w:sz w:val="28"/>
          <w:szCs w:val="28"/>
          <w:lang w:val="nl-NL"/>
        </w:rPr>
        <w:t>29</w:t>
      </w:r>
      <w:r w:rsidR="0072293E" w:rsidRPr="0067267F">
        <w:rPr>
          <w:rFonts w:ascii="Times New Roman" w:hAnsi="Times New Roman" w:cs="Times New Roman"/>
          <w:sz w:val="28"/>
          <w:szCs w:val="28"/>
          <w:lang w:val="nl-NL"/>
        </w:rPr>
        <w:t>/</w:t>
      </w:r>
      <w:r w:rsidR="00064E5A" w:rsidRPr="0067267F">
        <w:rPr>
          <w:rFonts w:ascii="Times New Roman" w:hAnsi="Times New Roman" w:cs="Times New Roman"/>
          <w:sz w:val="28"/>
          <w:szCs w:val="28"/>
          <w:lang w:val="nl-NL"/>
        </w:rPr>
        <w:t>7</w:t>
      </w:r>
      <w:r w:rsidRPr="0067267F">
        <w:rPr>
          <w:rFonts w:ascii="Times New Roman" w:hAnsi="Times New Roman" w:cs="Times New Roman"/>
          <w:sz w:val="28"/>
          <w:szCs w:val="28"/>
          <w:lang w:val="nl-NL"/>
        </w:rPr>
        <w:t>/2023 đến ngày 2</w:t>
      </w:r>
      <w:r w:rsidR="00064E5A" w:rsidRPr="0067267F">
        <w:rPr>
          <w:rFonts w:ascii="Times New Roman" w:hAnsi="Times New Roman" w:cs="Times New Roman"/>
          <w:sz w:val="28"/>
          <w:szCs w:val="28"/>
          <w:lang w:val="nl-NL"/>
        </w:rPr>
        <w:t>8/8</w:t>
      </w:r>
      <w:r w:rsidRPr="0067267F">
        <w:rPr>
          <w:rFonts w:ascii="Times New Roman" w:hAnsi="Times New Roman" w:cs="Times New Roman"/>
          <w:sz w:val="28"/>
          <w:szCs w:val="28"/>
          <w:lang w:val="nl-NL"/>
        </w:rPr>
        <w:t xml:space="preserve">/2023 như sau: </w:t>
      </w:r>
    </w:p>
    <w:p w:rsidR="00032B79" w:rsidRPr="0067267F" w:rsidRDefault="0023291E" w:rsidP="0023291E">
      <w:pPr>
        <w:widowControl w:val="0"/>
        <w:spacing w:after="0" w:line="288" w:lineRule="auto"/>
        <w:ind w:left="714"/>
        <w:jc w:val="both"/>
        <w:rPr>
          <w:rFonts w:ascii="Times New Roman" w:hAnsi="Times New Roman" w:cs="Times New Roman"/>
          <w:b/>
          <w:bCs/>
          <w:sz w:val="28"/>
          <w:szCs w:val="28"/>
          <w:lang w:val="nl-NL"/>
        </w:rPr>
      </w:pPr>
      <w:r w:rsidRPr="0067267F">
        <w:rPr>
          <w:rFonts w:ascii="Times New Roman" w:hAnsi="Times New Roman" w:cs="Times New Roman"/>
          <w:b/>
          <w:bCs/>
          <w:sz w:val="28"/>
          <w:szCs w:val="28"/>
          <w:lang w:val="nl-NL"/>
        </w:rPr>
        <w:t>1.</w:t>
      </w:r>
      <w:r w:rsidR="00032B79" w:rsidRPr="0067267F">
        <w:rPr>
          <w:rFonts w:ascii="Times New Roman" w:hAnsi="Times New Roman" w:cs="Times New Roman"/>
          <w:b/>
          <w:bCs/>
          <w:sz w:val="28"/>
          <w:szCs w:val="28"/>
          <w:lang w:val="nl-NL"/>
        </w:rPr>
        <w:t xml:space="preserve"> Hồ sơ tiếp nhận, giải quyết từ</w:t>
      </w:r>
      <w:r w:rsidR="00064E5A" w:rsidRPr="0067267F">
        <w:rPr>
          <w:rFonts w:ascii="Times New Roman" w:hAnsi="Times New Roman" w:cs="Times New Roman"/>
          <w:b/>
          <w:bCs/>
          <w:sz w:val="28"/>
          <w:szCs w:val="28"/>
          <w:lang w:val="nl-NL"/>
        </w:rPr>
        <w:t xml:space="preserve"> ngày 29</w:t>
      </w:r>
      <w:r w:rsidR="0072293E" w:rsidRPr="0067267F">
        <w:rPr>
          <w:rFonts w:ascii="Times New Roman" w:hAnsi="Times New Roman" w:cs="Times New Roman"/>
          <w:b/>
          <w:bCs/>
          <w:sz w:val="28"/>
          <w:szCs w:val="28"/>
          <w:lang w:val="nl-NL"/>
        </w:rPr>
        <w:t>/</w:t>
      </w:r>
      <w:r w:rsidR="00064E5A" w:rsidRPr="0067267F">
        <w:rPr>
          <w:rFonts w:ascii="Times New Roman" w:hAnsi="Times New Roman" w:cs="Times New Roman"/>
          <w:b/>
          <w:bCs/>
          <w:sz w:val="28"/>
          <w:szCs w:val="28"/>
          <w:lang w:val="nl-NL"/>
        </w:rPr>
        <w:t>7</w:t>
      </w:r>
      <w:r w:rsidR="00032B79" w:rsidRPr="0067267F">
        <w:rPr>
          <w:rFonts w:ascii="Times New Roman" w:hAnsi="Times New Roman" w:cs="Times New Roman"/>
          <w:b/>
          <w:bCs/>
          <w:sz w:val="28"/>
          <w:szCs w:val="28"/>
          <w:lang w:val="nl-NL"/>
        </w:rPr>
        <w:t>/2023 đến 2</w:t>
      </w:r>
      <w:r w:rsidR="00064E5A" w:rsidRPr="0067267F">
        <w:rPr>
          <w:rFonts w:ascii="Times New Roman" w:hAnsi="Times New Roman" w:cs="Times New Roman"/>
          <w:b/>
          <w:bCs/>
          <w:sz w:val="28"/>
          <w:szCs w:val="28"/>
          <w:lang w:val="nl-NL"/>
        </w:rPr>
        <w:t>8/8</w:t>
      </w:r>
      <w:r w:rsidR="00032B79" w:rsidRPr="0067267F">
        <w:rPr>
          <w:rFonts w:ascii="Times New Roman" w:hAnsi="Times New Roman" w:cs="Times New Roman"/>
          <w:b/>
          <w:bCs/>
          <w:sz w:val="28"/>
          <w:szCs w:val="28"/>
          <w:lang w:val="nl-NL"/>
        </w:rPr>
        <w:t>/2023:</w:t>
      </w:r>
    </w:p>
    <w:p w:rsidR="00032B79" w:rsidRPr="00A20658" w:rsidRDefault="00032B79" w:rsidP="0023291E">
      <w:pPr>
        <w:pStyle w:val="Heading5"/>
        <w:widowControl w:val="0"/>
        <w:spacing w:before="0" w:line="288" w:lineRule="auto"/>
        <w:ind w:firstLine="720"/>
        <w:jc w:val="both"/>
        <w:rPr>
          <w:rFonts w:ascii="Times New Roman" w:hAnsi="Times New Roman" w:cs="Times New Roman"/>
          <w:b w:val="0"/>
          <w:i w:val="0"/>
          <w:iCs w:val="0"/>
          <w:sz w:val="28"/>
          <w:szCs w:val="28"/>
        </w:rPr>
      </w:pPr>
      <w:r w:rsidRPr="00A20658">
        <w:rPr>
          <w:rFonts w:ascii="Times New Roman" w:hAnsi="Times New Roman" w:cs="Times New Roman"/>
          <w:b w:val="0"/>
          <w:i w:val="0"/>
          <w:sz w:val="28"/>
          <w:szCs w:val="28"/>
        </w:rPr>
        <w:t xml:space="preserve">Đã </w:t>
      </w:r>
      <w:r w:rsidR="000D43B1">
        <w:rPr>
          <w:rFonts w:ascii="Times New Roman" w:hAnsi="Times New Roman" w:cs="Times New Roman"/>
          <w:b w:val="0"/>
          <w:i w:val="0"/>
          <w:sz w:val="28"/>
          <w:szCs w:val="28"/>
        </w:rPr>
        <w:t>tiếp nhận 59 hồ sơ, trong đó trực tuyến 38</w:t>
      </w:r>
      <w:r w:rsidRPr="00A20658">
        <w:rPr>
          <w:rFonts w:ascii="Times New Roman" w:hAnsi="Times New Roman" w:cs="Times New Roman"/>
          <w:b w:val="0"/>
          <w:i w:val="0"/>
          <w:sz w:val="28"/>
          <w:szCs w:val="28"/>
        </w:rPr>
        <w:t xml:space="preserve"> hồ sơ (</w:t>
      </w:r>
      <w:r w:rsidR="000D43B1">
        <w:rPr>
          <w:rFonts w:ascii="Times New Roman" w:hAnsi="Times New Roman" w:cs="Times New Roman"/>
          <w:b w:val="0"/>
          <w:i w:val="0"/>
          <w:sz w:val="28"/>
          <w:szCs w:val="28"/>
        </w:rPr>
        <w:t>64,4</w:t>
      </w:r>
      <w:r w:rsidRPr="00A20658">
        <w:rPr>
          <w:rFonts w:ascii="Times New Roman" w:hAnsi="Times New Roman" w:cs="Times New Roman"/>
          <w:b w:val="0"/>
          <w:i w:val="0"/>
          <w:sz w:val="28"/>
          <w:szCs w:val="28"/>
        </w:rPr>
        <w:t xml:space="preserve">%), truyền thống </w:t>
      </w:r>
      <w:r w:rsidR="000D43B1">
        <w:rPr>
          <w:rFonts w:ascii="Times New Roman" w:hAnsi="Times New Roman" w:cs="Times New Roman"/>
          <w:b w:val="0"/>
          <w:i w:val="0"/>
          <w:sz w:val="28"/>
          <w:szCs w:val="28"/>
        </w:rPr>
        <w:t>21</w:t>
      </w:r>
      <w:r w:rsidR="00064DB7">
        <w:rPr>
          <w:rFonts w:ascii="Times New Roman" w:hAnsi="Times New Roman" w:cs="Times New Roman"/>
          <w:b w:val="0"/>
          <w:i w:val="0"/>
          <w:sz w:val="28"/>
          <w:szCs w:val="28"/>
        </w:rPr>
        <w:t xml:space="preserve"> </w:t>
      </w:r>
      <w:r w:rsidR="000D43B1">
        <w:rPr>
          <w:rFonts w:ascii="Times New Roman" w:hAnsi="Times New Roman" w:cs="Times New Roman"/>
          <w:b w:val="0"/>
          <w:i w:val="0"/>
          <w:sz w:val="28"/>
          <w:szCs w:val="28"/>
        </w:rPr>
        <w:t xml:space="preserve"> hồ sơ (35,6</w:t>
      </w:r>
      <w:r w:rsidRPr="00A20658">
        <w:rPr>
          <w:rFonts w:ascii="Times New Roman" w:hAnsi="Times New Roman" w:cs="Times New Roman"/>
          <w:b w:val="0"/>
          <w:i w:val="0"/>
          <w:sz w:val="28"/>
          <w:szCs w:val="28"/>
        </w:rPr>
        <w:t xml:space="preserve">%). Đã giải quyết </w:t>
      </w:r>
      <w:r w:rsidR="00064DB7">
        <w:rPr>
          <w:rFonts w:ascii="Times New Roman" w:hAnsi="Times New Roman" w:cs="Times New Roman"/>
          <w:b w:val="0"/>
          <w:i w:val="0"/>
          <w:sz w:val="28"/>
          <w:szCs w:val="28"/>
        </w:rPr>
        <w:t>51</w:t>
      </w:r>
      <w:r w:rsidRPr="00A20658">
        <w:rPr>
          <w:rFonts w:ascii="Times New Roman" w:hAnsi="Times New Roman" w:cs="Times New Roman"/>
          <w:b w:val="0"/>
          <w:i w:val="0"/>
          <w:sz w:val="28"/>
          <w:szCs w:val="28"/>
        </w:rPr>
        <w:t xml:space="preserve"> hồ sơ, trong đó: trước hạn và đúng hạn </w:t>
      </w:r>
      <w:r w:rsidR="006A1BDB">
        <w:rPr>
          <w:rFonts w:ascii="Times New Roman" w:hAnsi="Times New Roman" w:cs="Times New Roman"/>
          <w:b w:val="0"/>
          <w:i w:val="0"/>
          <w:sz w:val="28"/>
          <w:szCs w:val="28"/>
        </w:rPr>
        <w:t>50 hồ sơ (98,05</w:t>
      </w:r>
      <w:r w:rsidR="00D55F43" w:rsidRPr="00A20658">
        <w:rPr>
          <w:rFonts w:ascii="Times New Roman" w:hAnsi="Times New Roman" w:cs="Times New Roman"/>
          <w:b w:val="0"/>
          <w:i w:val="0"/>
          <w:sz w:val="28"/>
          <w:szCs w:val="28"/>
        </w:rPr>
        <w:t>%), trễ</w:t>
      </w:r>
      <w:r w:rsidRPr="00A20658">
        <w:rPr>
          <w:rFonts w:ascii="Times New Roman" w:hAnsi="Times New Roman" w:cs="Times New Roman"/>
          <w:b w:val="0"/>
          <w:i w:val="0"/>
          <w:sz w:val="28"/>
          <w:szCs w:val="28"/>
        </w:rPr>
        <w:t xml:space="preserve"> hạn 0</w:t>
      </w:r>
      <w:r w:rsidR="006A1BDB">
        <w:rPr>
          <w:rFonts w:ascii="Times New Roman" w:hAnsi="Times New Roman" w:cs="Times New Roman"/>
          <w:b w:val="0"/>
          <w:i w:val="0"/>
          <w:sz w:val="28"/>
          <w:szCs w:val="28"/>
        </w:rPr>
        <w:t>1</w:t>
      </w:r>
      <w:r w:rsidR="00064DB7">
        <w:rPr>
          <w:rFonts w:ascii="Times New Roman" w:hAnsi="Times New Roman" w:cs="Times New Roman"/>
          <w:b w:val="0"/>
          <w:i w:val="0"/>
          <w:sz w:val="28"/>
          <w:szCs w:val="28"/>
        </w:rPr>
        <w:t xml:space="preserve"> hồ sơ</w:t>
      </w:r>
      <w:r w:rsidR="006A1BDB">
        <w:rPr>
          <w:rFonts w:ascii="Times New Roman" w:hAnsi="Times New Roman" w:cs="Times New Roman"/>
          <w:b w:val="0"/>
          <w:i w:val="0"/>
          <w:sz w:val="28"/>
          <w:szCs w:val="28"/>
        </w:rPr>
        <w:t xml:space="preserve"> (1,95%)</w:t>
      </w:r>
      <w:r w:rsidR="00064DB7">
        <w:rPr>
          <w:rFonts w:ascii="Times New Roman" w:hAnsi="Times New Roman" w:cs="Times New Roman"/>
          <w:b w:val="0"/>
          <w:i w:val="0"/>
          <w:sz w:val="28"/>
          <w:szCs w:val="28"/>
        </w:rPr>
        <w:t>; đang giải quyết 0</w:t>
      </w:r>
      <w:r w:rsidR="006A1BDB">
        <w:rPr>
          <w:rFonts w:ascii="Times New Roman" w:hAnsi="Times New Roman" w:cs="Times New Roman"/>
          <w:b w:val="0"/>
          <w:i w:val="0"/>
          <w:sz w:val="28"/>
          <w:szCs w:val="28"/>
        </w:rPr>
        <w:t>8</w:t>
      </w:r>
      <w:r w:rsidRPr="00A20658">
        <w:rPr>
          <w:rFonts w:ascii="Times New Roman" w:hAnsi="Times New Roman" w:cs="Times New Roman"/>
          <w:b w:val="0"/>
          <w:i w:val="0"/>
          <w:sz w:val="28"/>
          <w:szCs w:val="28"/>
        </w:rPr>
        <w:t xml:space="preserve"> hồ sơ, trong đó: đang trong hạn </w:t>
      </w:r>
      <w:r w:rsidR="00A27F7C" w:rsidRPr="00A20658">
        <w:rPr>
          <w:rFonts w:ascii="Times New Roman" w:hAnsi="Times New Roman" w:cs="Times New Roman"/>
          <w:b w:val="0"/>
          <w:i w:val="0"/>
          <w:sz w:val="28"/>
          <w:szCs w:val="28"/>
        </w:rPr>
        <w:t>0</w:t>
      </w:r>
      <w:r w:rsidR="006A1BDB">
        <w:rPr>
          <w:rFonts w:ascii="Times New Roman" w:hAnsi="Times New Roman" w:cs="Times New Roman"/>
          <w:b w:val="0"/>
          <w:i w:val="0"/>
          <w:sz w:val="28"/>
          <w:szCs w:val="28"/>
        </w:rPr>
        <w:t>8</w:t>
      </w:r>
      <w:r w:rsidR="007872B1" w:rsidRPr="00A20658">
        <w:rPr>
          <w:rFonts w:ascii="Times New Roman" w:hAnsi="Times New Roman" w:cs="Times New Roman"/>
          <w:b w:val="0"/>
          <w:i w:val="0"/>
          <w:sz w:val="28"/>
          <w:szCs w:val="28"/>
        </w:rPr>
        <w:t xml:space="preserve"> hồ sơ, </w:t>
      </w:r>
      <w:r w:rsidRPr="00A20658">
        <w:rPr>
          <w:rFonts w:ascii="Times New Roman" w:hAnsi="Times New Roman" w:cs="Times New Roman"/>
          <w:b w:val="0"/>
          <w:i w:val="0"/>
          <w:sz w:val="28"/>
          <w:szCs w:val="28"/>
        </w:rPr>
        <w:t xml:space="preserve">quá hạn: </w:t>
      </w:r>
      <w:r w:rsidR="00A27F7C" w:rsidRPr="00A20658">
        <w:rPr>
          <w:rFonts w:ascii="Times New Roman" w:hAnsi="Times New Roman" w:cs="Times New Roman"/>
          <w:b w:val="0"/>
          <w:i w:val="0"/>
          <w:sz w:val="28"/>
          <w:szCs w:val="28"/>
        </w:rPr>
        <w:t>00</w:t>
      </w:r>
      <w:r w:rsidRPr="00A20658">
        <w:rPr>
          <w:rFonts w:ascii="Times New Roman" w:hAnsi="Times New Roman" w:cs="Times New Roman"/>
          <w:b w:val="0"/>
          <w:i w:val="0"/>
          <w:sz w:val="28"/>
          <w:szCs w:val="28"/>
        </w:rPr>
        <w:t xml:space="preserve"> hồ sơ</w:t>
      </w:r>
      <w:r w:rsidRPr="00A20658">
        <w:rPr>
          <w:rFonts w:ascii="Times New Roman" w:hAnsi="Times New Roman" w:cs="Times New Roman"/>
          <w:b w:val="0"/>
          <w:i w:val="0"/>
          <w:iCs w:val="0"/>
          <w:sz w:val="28"/>
          <w:szCs w:val="28"/>
        </w:rPr>
        <w:t xml:space="preserve">. Cụ thể như sau: </w:t>
      </w:r>
    </w:p>
    <w:p w:rsidR="0023291E" w:rsidRPr="0023291E" w:rsidRDefault="0023291E" w:rsidP="0023291E"/>
    <w:tbl>
      <w:tblPr>
        <w:tblStyle w:val="TableGrid"/>
        <w:tblW w:w="9606" w:type="dxa"/>
        <w:tblLook w:val="04A0" w:firstRow="1" w:lastRow="0" w:firstColumn="1" w:lastColumn="0" w:noHBand="0" w:noVBand="1"/>
      </w:tblPr>
      <w:tblGrid>
        <w:gridCol w:w="746"/>
        <w:gridCol w:w="2030"/>
        <w:gridCol w:w="843"/>
        <w:gridCol w:w="839"/>
        <w:gridCol w:w="975"/>
        <w:gridCol w:w="870"/>
        <w:gridCol w:w="693"/>
        <w:gridCol w:w="839"/>
        <w:gridCol w:w="963"/>
        <w:gridCol w:w="808"/>
      </w:tblGrid>
      <w:tr w:rsidR="0023291E" w:rsidRPr="0023291E" w:rsidTr="00542E5B">
        <w:tc>
          <w:tcPr>
            <w:tcW w:w="746" w:type="dxa"/>
            <w:vMerge w:val="restart"/>
            <w:vAlign w:val="center"/>
          </w:tcPr>
          <w:p w:rsidR="00032B79" w:rsidRPr="0023291E" w:rsidRDefault="00032B79" w:rsidP="0023291E">
            <w:pPr>
              <w:spacing w:line="288" w:lineRule="auto"/>
              <w:jc w:val="center"/>
              <w:rPr>
                <w:b/>
                <w:bCs/>
                <w:sz w:val="28"/>
                <w:szCs w:val="28"/>
              </w:rPr>
            </w:pPr>
            <w:r w:rsidRPr="0023291E">
              <w:rPr>
                <w:b/>
                <w:bCs/>
                <w:sz w:val="28"/>
                <w:szCs w:val="28"/>
              </w:rPr>
              <w:t>STT</w:t>
            </w:r>
          </w:p>
        </w:tc>
        <w:tc>
          <w:tcPr>
            <w:tcW w:w="2030" w:type="dxa"/>
            <w:vMerge w:val="restart"/>
            <w:vAlign w:val="center"/>
          </w:tcPr>
          <w:p w:rsidR="00032B79" w:rsidRPr="0023291E" w:rsidRDefault="00032B79" w:rsidP="0023291E">
            <w:pPr>
              <w:spacing w:line="288" w:lineRule="auto"/>
              <w:jc w:val="center"/>
              <w:rPr>
                <w:b/>
                <w:bCs/>
                <w:sz w:val="28"/>
                <w:szCs w:val="28"/>
              </w:rPr>
            </w:pPr>
            <w:r w:rsidRPr="0023291E">
              <w:rPr>
                <w:b/>
                <w:bCs/>
                <w:sz w:val="28"/>
                <w:szCs w:val="28"/>
              </w:rPr>
              <w:t>Lĩnh vực, công việc giải quyết theo cấp</w:t>
            </w:r>
          </w:p>
        </w:tc>
        <w:tc>
          <w:tcPr>
            <w:tcW w:w="843" w:type="dxa"/>
            <w:vMerge w:val="restart"/>
            <w:vAlign w:val="center"/>
          </w:tcPr>
          <w:p w:rsidR="00032B79" w:rsidRPr="0023291E" w:rsidRDefault="00032B79" w:rsidP="0023291E">
            <w:pPr>
              <w:spacing w:line="288" w:lineRule="auto"/>
              <w:jc w:val="center"/>
              <w:rPr>
                <w:b/>
                <w:bCs/>
                <w:sz w:val="28"/>
                <w:szCs w:val="28"/>
              </w:rPr>
            </w:pPr>
            <w:r w:rsidRPr="0023291E">
              <w:rPr>
                <w:b/>
                <w:bCs/>
                <w:sz w:val="28"/>
                <w:szCs w:val="28"/>
              </w:rPr>
              <w:t>Tổng số</w:t>
            </w:r>
          </w:p>
        </w:tc>
        <w:tc>
          <w:tcPr>
            <w:tcW w:w="3377" w:type="dxa"/>
            <w:gridSpan w:val="4"/>
            <w:vAlign w:val="center"/>
          </w:tcPr>
          <w:p w:rsidR="00032B79" w:rsidRPr="0023291E" w:rsidRDefault="00032B79" w:rsidP="0023291E">
            <w:pPr>
              <w:spacing w:line="288" w:lineRule="auto"/>
              <w:jc w:val="center"/>
              <w:rPr>
                <w:b/>
                <w:bCs/>
                <w:sz w:val="28"/>
                <w:szCs w:val="28"/>
              </w:rPr>
            </w:pPr>
            <w:r w:rsidRPr="0023291E">
              <w:rPr>
                <w:b/>
                <w:bCs/>
                <w:sz w:val="28"/>
                <w:szCs w:val="28"/>
              </w:rPr>
              <w:t>Hồ sơ đã giải quyết</w:t>
            </w:r>
          </w:p>
        </w:tc>
        <w:tc>
          <w:tcPr>
            <w:tcW w:w="2610" w:type="dxa"/>
            <w:gridSpan w:val="3"/>
            <w:vAlign w:val="center"/>
          </w:tcPr>
          <w:p w:rsidR="00032B79" w:rsidRPr="0023291E" w:rsidRDefault="00032B79" w:rsidP="0023291E">
            <w:pPr>
              <w:spacing w:line="288" w:lineRule="auto"/>
              <w:jc w:val="center"/>
              <w:rPr>
                <w:b/>
                <w:bCs/>
                <w:sz w:val="28"/>
                <w:szCs w:val="28"/>
              </w:rPr>
            </w:pPr>
            <w:r w:rsidRPr="0023291E">
              <w:rPr>
                <w:b/>
                <w:bCs/>
                <w:sz w:val="28"/>
                <w:szCs w:val="28"/>
              </w:rPr>
              <w:t>Hồ sơ đang giải quyết</w:t>
            </w:r>
          </w:p>
        </w:tc>
      </w:tr>
      <w:tr w:rsidR="0023291E" w:rsidRPr="0023291E" w:rsidTr="00542E5B">
        <w:tc>
          <w:tcPr>
            <w:tcW w:w="746" w:type="dxa"/>
            <w:vMerge/>
            <w:vAlign w:val="center"/>
          </w:tcPr>
          <w:p w:rsidR="00032B79" w:rsidRPr="0023291E" w:rsidRDefault="00032B79" w:rsidP="0023291E">
            <w:pPr>
              <w:spacing w:line="288" w:lineRule="auto"/>
              <w:rPr>
                <w:sz w:val="28"/>
                <w:szCs w:val="28"/>
              </w:rPr>
            </w:pPr>
          </w:p>
        </w:tc>
        <w:tc>
          <w:tcPr>
            <w:tcW w:w="2030" w:type="dxa"/>
            <w:vMerge/>
            <w:vAlign w:val="center"/>
          </w:tcPr>
          <w:p w:rsidR="00032B79" w:rsidRPr="0023291E" w:rsidRDefault="00032B79" w:rsidP="0023291E">
            <w:pPr>
              <w:spacing w:line="288" w:lineRule="auto"/>
              <w:rPr>
                <w:sz w:val="28"/>
                <w:szCs w:val="28"/>
              </w:rPr>
            </w:pPr>
          </w:p>
        </w:tc>
        <w:tc>
          <w:tcPr>
            <w:tcW w:w="843" w:type="dxa"/>
            <w:vMerge/>
            <w:vAlign w:val="center"/>
          </w:tcPr>
          <w:p w:rsidR="00032B79" w:rsidRPr="0023291E" w:rsidRDefault="00032B79" w:rsidP="0023291E">
            <w:pPr>
              <w:spacing w:line="288" w:lineRule="auto"/>
              <w:rPr>
                <w:sz w:val="28"/>
                <w:szCs w:val="28"/>
              </w:rPr>
            </w:pPr>
          </w:p>
        </w:tc>
        <w:tc>
          <w:tcPr>
            <w:tcW w:w="839" w:type="dxa"/>
            <w:vAlign w:val="center"/>
          </w:tcPr>
          <w:p w:rsidR="00032B79" w:rsidRPr="0023291E" w:rsidRDefault="00032B79" w:rsidP="0023291E">
            <w:pPr>
              <w:spacing w:line="288" w:lineRule="auto"/>
              <w:jc w:val="center"/>
              <w:rPr>
                <w:sz w:val="28"/>
                <w:szCs w:val="28"/>
              </w:rPr>
            </w:pPr>
            <w:r w:rsidRPr="0023291E">
              <w:rPr>
                <w:b/>
                <w:bCs/>
                <w:sz w:val="28"/>
                <w:szCs w:val="28"/>
              </w:rPr>
              <w:t>Tổng số</w:t>
            </w:r>
          </w:p>
        </w:tc>
        <w:tc>
          <w:tcPr>
            <w:tcW w:w="975" w:type="dxa"/>
            <w:vAlign w:val="center"/>
          </w:tcPr>
          <w:p w:rsidR="00032B79" w:rsidRPr="0023291E" w:rsidRDefault="00032B79" w:rsidP="0023291E">
            <w:pPr>
              <w:spacing w:line="288" w:lineRule="auto"/>
              <w:jc w:val="center"/>
              <w:rPr>
                <w:sz w:val="28"/>
                <w:szCs w:val="28"/>
              </w:rPr>
            </w:pPr>
            <w:r w:rsidRPr="0023291E">
              <w:rPr>
                <w:b/>
                <w:bCs/>
                <w:sz w:val="28"/>
                <w:szCs w:val="28"/>
              </w:rPr>
              <w:t>Trước hạn</w:t>
            </w:r>
          </w:p>
        </w:tc>
        <w:tc>
          <w:tcPr>
            <w:tcW w:w="870" w:type="dxa"/>
            <w:vAlign w:val="center"/>
          </w:tcPr>
          <w:p w:rsidR="00032B79" w:rsidRPr="0023291E" w:rsidRDefault="00032B79" w:rsidP="0023291E">
            <w:pPr>
              <w:spacing w:line="288" w:lineRule="auto"/>
              <w:jc w:val="center"/>
              <w:rPr>
                <w:sz w:val="28"/>
                <w:szCs w:val="28"/>
              </w:rPr>
            </w:pPr>
            <w:r w:rsidRPr="0023291E">
              <w:rPr>
                <w:b/>
                <w:bCs/>
                <w:sz w:val="28"/>
                <w:szCs w:val="28"/>
              </w:rPr>
              <w:t>Đúng hạn</w:t>
            </w:r>
          </w:p>
        </w:tc>
        <w:tc>
          <w:tcPr>
            <w:tcW w:w="693" w:type="dxa"/>
            <w:vAlign w:val="center"/>
          </w:tcPr>
          <w:p w:rsidR="00032B79" w:rsidRPr="0023291E" w:rsidRDefault="00032B79" w:rsidP="0023291E">
            <w:pPr>
              <w:spacing w:line="288" w:lineRule="auto"/>
              <w:jc w:val="center"/>
              <w:rPr>
                <w:sz w:val="28"/>
                <w:szCs w:val="28"/>
              </w:rPr>
            </w:pPr>
            <w:r w:rsidRPr="0023291E">
              <w:rPr>
                <w:b/>
                <w:bCs/>
                <w:sz w:val="28"/>
                <w:szCs w:val="28"/>
              </w:rPr>
              <w:t>Trễ hạn</w:t>
            </w:r>
          </w:p>
        </w:tc>
        <w:tc>
          <w:tcPr>
            <w:tcW w:w="839" w:type="dxa"/>
            <w:vAlign w:val="center"/>
          </w:tcPr>
          <w:p w:rsidR="00032B79" w:rsidRPr="0023291E" w:rsidRDefault="00032B79" w:rsidP="0023291E">
            <w:pPr>
              <w:spacing w:line="288" w:lineRule="auto"/>
              <w:jc w:val="center"/>
              <w:rPr>
                <w:sz w:val="28"/>
                <w:szCs w:val="28"/>
              </w:rPr>
            </w:pPr>
            <w:r w:rsidRPr="0023291E">
              <w:rPr>
                <w:b/>
                <w:bCs/>
                <w:sz w:val="28"/>
                <w:szCs w:val="28"/>
              </w:rPr>
              <w:t>Tổng số</w:t>
            </w:r>
          </w:p>
        </w:tc>
        <w:tc>
          <w:tcPr>
            <w:tcW w:w="963" w:type="dxa"/>
            <w:vAlign w:val="center"/>
          </w:tcPr>
          <w:p w:rsidR="00032B79" w:rsidRPr="0023291E" w:rsidRDefault="00032B79" w:rsidP="0023291E">
            <w:pPr>
              <w:spacing w:line="288" w:lineRule="auto"/>
              <w:jc w:val="center"/>
              <w:rPr>
                <w:sz w:val="28"/>
                <w:szCs w:val="28"/>
              </w:rPr>
            </w:pPr>
            <w:r w:rsidRPr="0023291E">
              <w:rPr>
                <w:b/>
                <w:bCs/>
                <w:sz w:val="28"/>
                <w:szCs w:val="28"/>
              </w:rPr>
              <w:t>Trong hạn</w:t>
            </w:r>
          </w:p>
        </w:tc>
        <w:tc>
          <w:tcPr>
            <w:tcW w:w="808" w:type="dxa"/>
            <w:vAlign w:val="center"/>
          </w:tcPr>
          <w:p w:rsidR="00032B79" w:rsidRPr="0023291E" w:rsidRDefault="00032B79" w:rsidP="0023291E">
            <w:pPr>
              <w:spacing w:line="288" w:lineRule="auto"/>
              <w:jc w:val="center"/>
              <w:rPr>
                <w:sz w:val="28"/>
                <w:szCs w:val="28"/>
              </w:rPr>
            </w:pPr>
            <w:r w:rsidRPr="0023291E">
              <w:rPr>
                <w:b/>
                <w:bCs/>
                <w:sz w:val="28"/>
                <w:szCs w:val="28"/>
              </w:rPr>
              <w:t>Quá hạn</w:t>
            </w:r>
          </w:p>
        </w:tc>
      </w:tr>
      <w:tr w:rsidR="0023291E" w:rsidRPr="0023291E" w:rsidTr="00851C79">
        <w:tc>
          <w:tcPr>
            <w:tcW w:w="746" w:type="dxa"/>
          </w:tcPr>
          <w:p w:rsidR="00032B79" w:rsidRPr="0023291E" w:rsidRDefault="00032B79" w:rsidP="0023291E">
            <w:pPr>
              <w:spacing w:line="288" w:lineRule="auto"/>
              <w:jc w:val="center"/>
              <w:rPr>
                <w:b/>
                <w:sz w:val="28"/>
                <w:szCs w:val="28"/>
                <w:lang w:val="vi-VN"/>
              </w:rPr>
            </w:pPr>
          </w:p>
        </w:tc>
        <w:tc>
          <w:tcPr>
            <w:tcW w:w="2030" w:type="dxa"/>
          </w:tcPr>
          <w:p w:rsidR="00851C79" w:rsidRDefault="00851C79" w:rsidP="0023291E">
            <w:pPr>
              <w:spacing w:line="288" w:lineRule="auto"/>
              <w:rPr>
                <w:b/>
                <w:sz w:val="28"/>
                <w:szCs w:val="28"/>
              </w:rPr>
            </w:pPr>
          </w:p>
          <w:p w:rsidR="00032B79" w:rsidRPr="0023291E" w:rsidRDefault="00032B79" w:rsidP="0023291E">
            <w:pPr>
              <w:spacing w:line="288" w:lineRule="auto"/>
              <w:rPr>
                <w:b/>
                <w:sz w:val="28"/>
                <w:szCs w:val="28"/>
              </w:rPr>
            </w:pPr>
            <w:r w:rsidRPr="0023291E">
              <w:rPr>
                <w:b/>
                <w:sz w:val="28"/>
                <w:szCs w:val="28"/>
              </w:rPr>
              <w:t>Tổng cộng</w:t>
            </w:r>
          </w:p>
        </w:tc>
        <w:tc>
          <w:tcPr>
            <w:tcW w:w="843" w:type="dxa"/>
            <w:vAlign w:val="center"/>
          </w:tcPr>
          <w:p w:rsidR="00032B79" w:rsidRPr="0023291E" w:rsidRDefault="000D43B1" w:rsidP="0023291E">
            <w:pPr>
              <w:spacing w:line="288" w:lineRule="auto"/>
              <w:jc w:val="center"/>
              <w:rPr>
                <w:b/>
                <w:sz w:val="28"/>
                <w:szCs w:val="28"/>
              </w:rPr>
            </w:pPr>
            <w:r>
              <w:rPr>
                <w:b/>
                <w:sz w:val="28"/>
                <w:szCs w:val="28"/>
              </w:rPr>
              <w:t>59</w:t>
            </w:r>
          </w:p>
        </w:tc>
        <w:tc>
          <w:tcPr>
            <w:tcW w:w="839" w:type="dxa"/>
            <w:vAlign w:val="center"/>
          </w:tcPr>
          <w:p w:rsidR="00032B79" w:rsidRPr="0023291E" w:rsidRDefault="00EE728A" w:rsidP="00634FF7">
            <w:pPr>
              <w:spacing w:line="288" w:lineRule="auto"/>
              <w:jc w:val="center"/>
              <w:rPr>
                <w:b/>
                <w:sz w:val="28"/>
                <w:szCs w:val="28"/>
              </w:rPr>
            </w:pPr>
            <w:r>
              <w:rPr>
                <w:b/>
                <w:sz w:val="28"/>
                <w:szCs w:val="28"/>
              </w:rPr>
              <w:t>51</w:t>
            </w:r>
          </w:p>
        </w:tc>
        <w:tc>
          <w:tcPr>
            <w:tcW w:w="975" w:type="dxa"/>
            <w:vAlign w:val="center"/>
          </w:tcPr>
          <w:p w:rsidR="00032B79" w:rsidRPr="0023291E" w:rsidRDefault="00D55F43" w:rsidP="0023291E">
            <w:pPr>
              <w:spacing w:line="288" w:lineRule="auto"/>
              <w:jc w:val="center"/>
              <w:rPr>
                <w:b/>
                <w:sz w:val="28"/>
                <w:szCs w:val="28"/>
              </w:rPr>
            </w:pPr>
            <w:r>
              <w:rPr>
                <w:b/>
                <w:sz w:val="28"/>
                <w:szCs w:val="28"/>
              </w:rPr>
              <w:t>3</w:t>
            </w:r>
            <w:r w:rsidR="000D43B1">
              <w:rPr>
                <w:b/>
                <w:sz w:val="28"/>
                <w:szCs w:val="28"/>
              </w:rPr>
              <w:t>1</w:t>
            </w:r>
          </w:p>
        </w:tc>
        <w:tc>
          <w:tcPr>
            <w:tcW w:w="870" w:type="dxa"/>
            <w:vAlign w:val="center"/>
          </w:tcPr>
          <w:p w:rsidR="00851C79" w:rsidRDefault="00851C79" w:rsidP="00851C79">
            <w:pPr>
              <w:spacing w:line="288" w:lineRule="auto"/>
              <w:jc w:val="center"/>
              <w:rPr>
                <w:b/>
                <w:sz w:val="28"/>
                <w:szCs w:val="28"/>
              </w:rPr>
            </w:pPr>
          </w:p>
          <w:p w:rsidR="00634FF7" w:rsidRDefault="00EE728A" w:rsidP="00851C79">
            <w:pPr>
              <w:spacing w:line="288" w:lineRule="auto"/>
              <w:jc w:val="center"/>
              <w:rPr>
                <w:b/>
                <w:sz w:val="28"/>
                <w:szCs w:val="28"/>
              </w:rPr>
            </w:pPr>
            <w:r>
              <w:rPr>
                <w:b/>
                <w:sz w:val="28"/>
                <w:szCs w:val="28"/>
              </w:rPr>
              <w:t>1</w:t>
            </w:r>
            <w:r w:rsidR="000D43B1">
              <w:rPr>
                <w:b/>
                <w:sz w:val="28"/>
                <w:szCs w:val="28"/>
              </w:rPr>
              <w:t>9</w:t>
            </w:r>
          </w:p>
          <w:p w:rsidR="00634FF7" w:rsidRPr="0023291E" w:rsidRDefault="00634FF7" w:rsidP="00851C79">
            <w:pPr>
              <w:spacing w:line="288" w:lineRule="auto"/>
              <w:jc w:val="center"/>
              <w:rPr>
                <w:b/>
                <w:sz w:val="28"/>
                <w:szCs w:val="28"/>
              </w:rPr>
            </w:pPr>
          </w:p>
        </w:tc>
        <w:tc>
          <w:tcPr>
            <w:tcW w:w="693" w:type="dxa"/>
            <w:vAlign w:val="center"/>
          </w:tcPr>
          <w:p w:rsidR="00032B79" w:rsidRPr="0023291E" w:rsidRDefault="000D43B1" w:rsidP="0023291E">
            <w:pPr>
              <w:spacing w:line="288" w:lineRule="auto"/>
              <w:jc w:val="center"/>
              <w:rPr>
                <w:b/>
                <w:sz w:val="28"/>
                <w:szCs w:val="28"/>
              </w:rPr>
            </w:pPr>
            <w:r>
              <w:rPr>
                <w:b/>
                <w:sz w:val="28"/>
                <w:szCs w:val="28"/>
              </w:rPr>
              <w:t>1</w:t>
            </w:r>
          </w:p>
        </w:tc>
        <w:tc>
          <w:tcPr>
            <w:tcW w:w="839" w:type="dxa"/>
            <w:vAlign w:val="center"/>
          </w:tcPr>
          <w:p w:rsidR="00851C79" w:rsidRDefault="00851C79" w:rsidP="0023291E">
            <w:pPr>
              <w:spacing w:line="288" w:lineRule="auto"/>
              <w:jc w:val="center"/>
              <w:rPr>
                <w:b/>
                <w:sz w:val="28"/>
                <w:szCs w:val="28"/>
              </w:rPr>
            </w:pPr>
          </w:p>
          <w:p w:rsidR="00032B79" w:rsidRDefault="000D43B1" w:rsidP="0023291E">
            <w:pPr>
              <w:spacing w:line="288" w:lineRule="auto"/>
              <w:jc w:val="center"/>
              <w:rPr>
                <w:b/>
                <w:sz w:val="28"/>
                <w:szCs w:val="28"/>
              </w:rPr>
            </w:pPr>
            <w:r>
              <w:rPr>
                <w:b/>
                <w:sz w:val="28"/>
                <w:szCs w:val="28"/>
              </w:rPr>
              <w:t>8</w:t>
            </w:r>
          </w:p>
          <w:p w:rsidR="00634FF7" w:rsidRPr="0023291E" w:rsidRDefault="00634FF7" w:rsidP="0023291E">
            <w:pPr>
              <w:spacing w:line="288" w:lineRule="auto"/>
              <w:jc w:val="center"/>
              <w:rPr>
                <w:b/>
                <w:sz w:val="28"/>
                <w:szCs w:val="28"/>
              </w:rPr>
            </w:pPr>
          </w:p>
        </w:tc>
        <w:tc>
          <w:tcPr>
            <w:tcW w:w="963" w:type="dxa"/>
            <w:vAlign w:val="center"/>
          </w:tcPr>
          <w:p w:rsidR="00032B79" w:rsidRPr="0023291E" w:rsidRDefault="000D43B1" w:rsidP="0023291E">
            <w:pPr>
              <w:spacing w:line="288" w:lineRule="auto"/>
              <w:jc w:val="center"/>
              <w:rPr>
                <w:b/>
                <w:sz w:val="28"/>
                <w:szCs w:val="28"/>
              </w:rPr>
            </w:pPr>
            <w:r>
              <w:rPr>
                <w:b/>
                <w:sz w:val="28"/>
                <w:szCs w:val="28"/>
              </w:rPr>
              <w:t>8</w:t>
            </w:r>
          </w:p>
        </w:tc>
        <w:tc>
          <w:tcPr>
            <w:tcW w:w="808" w:type="dxa"/>
            <w:vAlign w:val="center"/>
          </w:tcPr>
          <w:p w:rsidR="00032B79" w:rsidRPr="0023291E" w:rsidRDefault="00F30A1E" w:rsidP="0023291E">
            <w:pPr>
              <w:spacing w:line="288" w:lineRule="auto"/>
              <w:jc w:val="center"/>
              <w:rPr>
                <w:b/>
                <w:sz w:val="28"/>
                <w:szCs w:val="28"/>
              </w:rPr>
            </w:pPr>
            <w:r w:rsidRPr="0023291E">
              <w:rPr>
                <w:b/>
                <w:sz w:val="28"/>
                <w:szCs w:val="28"/>
              </w:rPr>
              <w:t>0</w:t>
            </w:r>
          </w:p>
        </w:tc>
      </w:tr>
      <w:tr w:rsidR="0023291E" w:rsidRPr="0023291E" w:rsidTr="00851C79">
        <w:tc>
          <w:tcPr>
            <w:tcW w:w="746" w:type="dxa"/>
            <w:vAlign w:val="center"/>
          </w:tcPr>
          <w:p w:rsidR="00032B79" w:rsidRPr="0023291E" w:rsidRDefault="00032B79" w:rsidP="0023291E">
            <w:pPr>
              <w:spacing w:line="288" w:lineRule="auto"/>
              <w:jc w:val="center"/>
              <w:rPr>
                <w:sz w:val="28"/>
                <w:szCs w:val="28"/>
              </w:rPr>
            </w:pPr>
            <w:r w:rsidRPr="0023291E">
              <w:rPr>
                <w:sz w:val="28"/>
                <w:szCs w:val="28"/>
              </w:rPr>
              <w:t>1</w:t>
            </w:r>
          </w:p>
        </w:tc>
        <w:tc>
          <w:tcPr>
            <w:tcW w:w="2030" w:type="dxa"/>
            <w:vAlign w:val="center"/>
          </w:tcPr>
          <w:p w:rsidR="00032B79" w:rsidRPr="0023291E" w:rsidRDefault="00F30A1E" w:rsidP="000D43B1">
            <w:pPr>
              <w:spacing w:line="288" w:lineRule="auto"/>
              <w:rPr>
                <w:sz w:val="28"/>
                <w:szCs w:val="28"/>
              </w:rPr>
            </w:pPr>
            <w:r w:rsidRPr="0023291E">
              <w:rPr>
                <w:sz w:val="28"/>
                <w:szCs w:val="28"/>
              </w:rPr>
              <w:t>Bảo trợ xã hội</w:t>
            </w:r>
            <w:r w:rsidR="000D43B1">
              <w:rPr>
                <w:sz w:val="28"/>
                <w:szCs w:val="28"/>
              </w:rPr>
              <w:t xml:space="preserve"> </w:t>
            </w:r>
          </w:p>
        </w:tc>
        <w:tc>
          <w:tcPr>
            <w:tcW w:w="843" w:type="dxa"/>
            <w:vAlign w:val="center"/>
          </w:tcPr>
          <w:p w:rsidR="00032B79" w:rsidRPr="0023291E" w:rsidRDefault="000D43B1" w:rsidP="00634FF7">
            <w:pPr>
              <w:spacing w:line="288" w:lineRule="auto"/>
              <w:jc w:val="center"/>
              <w:rPr>
                <w:sz w:val="28"/>
                <w:szCs w:val="28"/>
              </w:rPr>
            </w:pPr>
            <w:r>
              <w:rPr>
                <w:sz w:val="28"/>
                <w:szCs w:val="28"/>
              </w:rPr>
              <w:t>7</w:t>
            </w:r>
          </w:p>
        </w:tc>
        <w:tc>
          <w:tcPr>
            <w:tcW w:w="839" w:type="dxa"/>
            <w:vAlign w:val="center"/>
          </w:tcPr>
          <w:p w:rsidR="00032B79" w:rsidRPr="0023291E" w:rsidRDefault="000D43B1" w:rsidP="00634FF7">
            <w:pPr>
              <w:spacing w:line="288" w:lineRule="auto"/>
              <w:jc w:val="center"/>
              <w:rPr>
                <w:sz w:val="28"/>
                <w:szCs w:val="28"/>
              </w:rPr>
            </w:pPr>
            <w:r>
              <w:rPr>
                <w:sz w:val="28"/>
                <w:szCs w:val="28"/>
              </w:rPr>
              <w:t>0</w:t>
            </w:r>
          </w:p>
        </w:tc>
        <w:tc>
          <w:tcPr>
            <w:tcW w:w="975" w:type="dxa"/>
          </w:tcPr>
          <w:p w:rsidR="00634FF7" w:rsidRDefault="00634FF7" w:rsidP="00851C79">
            <w:pPr>
              <w:spacing w:line="288" w:lineRule="auto"/>
              <w:jc w:val="center"/>
              <w:rPr>
                <w:sz w:val="28"/>
                <w:szCs w:val="28"/>
              </w:rPr>
            </w:pPr>
          </w:p>
          <w:p w:rsidR="00032B79" w:rsidRPr="0023291E" w:rsidRDefault="000D43B1" w:rsidP="00851C79">
            <w:pPr>
              <w:spacing w:line="288" w:lineRule="auto"/>
              <w:jc w:val="center"/>
              <w:rPr>
                <w:sz w:val="28"/>
                <w:szCs w:val="28"/>
              </w:rPr>
            </w:pPr>
            <w:r>
              <w:rPr>
                <w:sz w:val="28"/>
                <w:szCs w:val="28"/>
              </w:rPr>
              <w:t>0</w:t>
            </w:r>
          </w:p>
        </w:tc>
        <w:tc>
          <w:tcPr>
            <w:tcW w:w="870" w:type="dxa"/>
            <w:vAlign w:val="center"/>
          </w:tcPr>
          <w:p w:rsidR="00032B79" w:rsidRPr="0023291E" w:rsidRDefault="00F30A1E" w:rsidP="00634FF7">
            <w:pPr>
              <w:spacing w:line="288" w:lineRule="auto"/>
              <w:jc w:val="center"/>
              <w:rPr>
                <w:sz w:val="28"/>
                <w:szCs w:val="28"/>
              </w:rPr>
            </w:pPr>
            <w:r w:rsidRPr="0023291E">
              <w:rPr>
                <w:sz w:val="28"/>
                <w:szCs w:val="28"/>
              </w:rPr>
              <w:t>0</w:t>
            </w:r>
          </w:p>
        </w:tc>
        <w:tc>
          <w:tcPr>
            <w:tcW w:w="693" w:type="dxa"/>
            <w:vAlign w:val="center"/>
          </w:tcPr>
          <w:p w:rsidR="00032B79" w:rsidRPr="0023291E" w:rsidRDefault="00F30A1E" w:rsidP="00634FF7">
            <w:pPr>
              <w:spacing w:line="288" w:lineRule="auto"/>
              <w:jc w:val="center"/>
              <w:rPr>
                <w:sz w:val="28"/>
                <w:szCs w:val="28"/>
              </w:rPr>
            </w:pPr>
            <w:r w:rsidRPr="0023291E">
              <w:rPr>
                <w:sz w:val="28"/>
                <w:szCs w:val="28"/>
              </w:rPr>
              <w:t>0</w:t>
            </w:r>
          </w:p>
        </w:tc>
        <w:tc>
          <w:tcPr>
            <w:tcW w:w="839" w:type="dxa"/>
            <w:vAlign w:val="center"/>
          </w:tcPr>
          <w:p w:rsidR="00032B79" w:rsidRPr="0023291E" w:rsidRDefault="000D43B1" w:rsidP="00634FF7">
            <w:pPr>
              <w:spacing w:line="288" w:lineRule="auto"/>
              <w:jc w:val="center"/>
              <w:rPr>
                <w:sz w:val="28"/>
                <w:szCs w:val="28"/>
              </w:rPr>
            </w:pPr>
            <w:r>
              <w:rPr>
                <w:sz w:val="28"/>
                <w:szCs w:val="28"/>
              </w:rPr>
              <w:t>7</w:t>
            </w:r>
          </w:p>
        </w:tc>
        <w:tc>
          <w:tcPr>
            <w:tcW w:w="963" w:type="dxa"/>
            <w:vAlign w:val="center"/>
          </w:tcPr>
          <w:p w:rsidR="00032B79" w:rsidRPr="0023291E" w:rsidRDefault="000D43B1" w:rsidP="00634FF7">
            <w:pPr>
              <w:spacing w:line="288" w:lineRule="auto"/>
              <w:jc w:val="center"/>
              <w:rPr>
                <w:sz w:val="28"/>
                <w:szCs w:val="28"/>
              </w:rPr>
            </w:pPr>
            <w:r>
              <w:rPr>
                <w:sz w:val="28"/>
                <w:szCs w:val="28"/>
              </w:rPr>
              <w:t>7</w:t>
            </w:r>
          </w:p>
        </w:tc>
        <w:tc>
          <w:tcPr>
            <w:tcW w:w="808" w:type="dxa"/>
            <w:vAlign w:val="center"/>
          </w:tcPr>
          <w:p w:rsidR="00032B79" w:rsidRPr="000D43B1" w:rsidRDefault="00E01786" w:rsidP="00634FF7">
            <w:pPr>
              <w:spacing w:line="288" w:lineRule="auto"/>
              <w:jc w:val="center"/>
              <w:rPr>
                <w:sz w:val="28"/>
                <w:szCs w:val="28"/>
              </w:rPr>
            </w:pPr>
            <w:hyperlink r:id="rId6" w:history="1">
              <w:r w:rsidR="00032B79" w:rsidRPr="000D43B1">
                <w:rPr>
                  <w:rStyle w:val="Hyperlink"/>
                  <w:color w:val="auto"/>
                  <w:sz w:val="28"/>
                  <w:szCs w:val="28"/>
                  <w:u w:val="none"/>
                  <w:bdr w:val="none" w:sz="0" w:space="0" w:color="auto" w:frame="1"/>
                </w:rPr>
                <w:t>0</w:t>
              </w:r>
            </w:hyperlink>
          </w:p>
        </w:tc>
      </w:tr>
      <w:tr w:rsidR="0023291E" w:rsidRPr="0023291E" w:rsidTr="00D23F4B">
        <w:tc>
          <w:tcPr>
            <w:tcW w:w="746" w:type="dxa"/>
            <w:vAlign w:val="center"/>
          </w:tcPr>
          <w:p w:rsidR="00032B79" w:rsidRPr="0023291E" w:rsidRDefault="003B32F3" w:rsidP="0023291E">
            <w:pPr>
              <w:spacing w:line="288" w:lineRule="auto"/>
              <w:jc w:val="center"/>
              <w:rPr>
                <w:sz w:val="28"/>
                <w:szCs w:val="28"/>
              </w:rPr>
            </w:pPr>
            <w:r>
              <w:rPr>
                <w:sz w:val="28"/>
                <w:szCs w:val="28"/>
              </w:rPr>
              <w:t>2</w:t>
            </w:r>
          </w:p>
        </w:tc>
        <w:tc>
          <w:tcPr>
            <w:tcW w:w="2030" w:type="dxa"/>
            <w:vAlign w:val="center"/>
          </w:tcPr>
          <w:p w:rsidR="00032B79" w:rsidRPr="0023291E" w:rsidRDefault="000D43B1" w:rsidP="0023291E">
            <w:pPr>
              <w:spacing w:line="288" w:lineRule="auto"/>
              <w:rPr>
                <w:sz w:val="28"/>
                <w:szCs w:val="28"/>
              </w:rPr>
            </w:pPr>
            <w:r w:rsidRPr="0023291E">
              <w:rPr>
                <w:sz w:val="28"/>
                <w:szCs w:val="28"/>
              </w:rPr>
              <w:t>Bảo trợ xã hội</w:t>
            </w:r>
            <w:r>
              <w:rPr>
                <w:sz w:val="28"/>
                <w:szCs w:val="28"/>
              </w:rPr>
              <w:t xml:space="preserve"> (Cấp huyện)</w:t>
            </w:r>
          </w:p>
        </w:tc>
        <w:tc>
          <w:tcPr>
            <w:tcW w:w="843" w:type="dxa"/>
            <w:vAlign w:val="center"/>
          </w:tcPr>
          <w:p w:rsidR="00032B79" w:rsidRPr="0023291E" w:rsidRDefault="000D43B1" w:rsidP="0023291E">
            <w:pPr>
              <w:spacing w:line="288" w:lineRule="auto"/>
              <w:jc w:val="center"/>
              <w:rPr>
                <w:sz w:val="28"/>
                <w:szCs w:val="28"/>
              </w:rPr>
            </w:pPr>
            <w:r>
              <w:rPr>
                <w:sz w:val="28"/>
                <w:szCs w:val="28"/>
              </w:rPr>
              <w:t>1</w:t>
            </w:r>
          </w:p>
        </w:tc>
        <w:tc>
          <w:tcPr>
            <w:tcW w:w="839" w:type="dxa"/>
            <w:vAlign w:val="center"/>
          </w:tcPr>
          <w:p w:rsidR="00032B79" w:rsidRPr="0023291E" w:rsidRDefault="00EE728A" w:rsidP="000D43B1">
            <w:pPr>
              <w:spacing w:line="288" w:lineRule="auto"/>
              <w:jc w:val="center"/>
              <w:rPr>
                <w:sz w:val="28"/>
                <w:szCs w:val="28"/>
              </w:rPr>
            </w:pPr>
            <w:r>
              <w:rPr>
                <w:sz w:val="28"/>
                <w:szCs w:val="28"/>
              </w:rPr>
              <w:t>1</w:t>
            </w:r>
          </w:p>
        </w:tc>
        <w:tc>
          <w:tcPr>
            <w:tcW w:w="975" w:type="dxa"/>
          </w:tcPr>
          <w:p w:rsidR="00D23F4B" w:rsidRDefault="00D23F4B" w:rsidP="00D23F4B">
            <w:pPr>
              <w:spacing w:line="288" w:lineRule="auto"/>
              <w:jc w:val="center"/>
              <w:rPr>
                <w:sz w:val="28"/>
                <w:szCs w:val="28"/>
              </w:rPr>
            </w:pPr>
          </w:p>
          <w:p w:rsidR="003B32F3" w:rsidRPr="0023291E" w:rsidRDefault="000D43B1" w:rsidP="00D23F4B">
            <w:pPr>
              <w:spacing w:line="288" w:lineRule="auto"/>
              <w:jc w:val="center"/>
              <w:rPr>
                <w:sz w:val="28"/>
                <w:szCs w:val="28"/>
              </w:rPr>
            </w:pPr>
            <w:r>
              <w:rPr>
                <w:sz w:val="28"/>
                <w:szCs w:val="28"/>
              </w:rPr>
              <w:t>1</w:t>
            </w:r>
          </w:p>
        </w:tc>
        <w:tc>
          <w:tcPr>
            <w:tcW w:w="870" w:type="dxa"/>
            <w:vAlign w:val="center"/>
          </w:tcPr>
          <w:p w:rsidR="00032B79" w:rsidRPr="0023291E" w:rsidRDefault="000D43B1" w:rsidP="0023291E">
            <w:pPr>
              <w:spacing w:line="288" w:lineRule="auto"/>
              <w:jc w:val="center"/>
              <w:rPr>
                <w:sz w:val="28"/>
                <w:szCs w:val="28"/>
              </w:rPr>
            </w:pPr>
            <w:r>
              <w:rPr>
                <w:sz w:val="28"/>
                <w:szCs w:val="28"/>
              </w:rPr>
              <w:t>0</w:t>
            </w:r>
          </w:p>
        </w:tc>
        <w:tc>
          <w:tcPr>
            <w:tcW w:w="693" w:type="dxa"/>
            <w:vAlign w:val="center"/>
          </w:tcPr>
          <w:p w:rsidR="00032B79" w:rsidRPr="0023291E" w:rsidRDefault="00DB16CA" w:rsidP="0023291E">
            <w:pPr>
              <w:spacing w:line="288" w:lineRule="auto"/>
              <w:jc w:val="center"/>
              <w:rPr>
                <w:sz w:val="28"/>
                <w:szCs w:val="28"/>
              </w:rPr>
            </w:pPr>
            <w:r w:rsidRPr="0023291E">
              <w:rPr>
                <w:sz w:val="28"/>
                <w:szCs w:val="28"/>
              </w:rPr>
              <w:t>0</w:t>
            </w:r>
          </w:p>
        </w:tc>
        <w:tc>
          <w:tcPr>
            <w:tcW w:w="839" w:type="dxa"/>
            <w:vAlign w:val="center"/>
          </w:tcPr>
          <w:p w:rsidR="00032B79" w:rsidRPr="0023291E" w:rsidRDefault="00DB16CA" w:rsidP="0023291E">
            <w:pPr>
              <w:spacing w:line="288" w:lineRule="auto"/>
              <w:jc w:val="center"/>
              <w:rPr>
                <w:sz w:val="28"/>
                <w:szCs w:val="28"/>
              </w:rPr>
            </w:pPr>
            <w:r w:rsidRPr="0023291E">
              <w:rPr>
                <w:sz w:val="28"/>
                <w:szCs w:val="28"/>
              </w:rPr>
              <w:t>0</w:t>
            </w:r>
          </w:p>
        </w:tc>
        <w:tc>
          <w:tcPr>
            <w:tcW w:w="963" w:type="dxa"/>
            <w:vAlign w:val="center"/>
          </w:tcPr>
          <w:p w:rsidR="00032B79" w:rsidRPr="0023291E" w:rsidRDefault="00DB16CA" w:rsidP="0023291E">
            <w:pPr>
              <w:spacing w:line="288" w:lineRule="auto"/>
              <w:jc w:val="center"/>
              <w:rPr>
                <w:sz w:val="28"/>
                <w:szCs w:val="28"/>
              </w:rPr>
            </w:pPr>
            <w:r w:rsidRPr="0023291E">
              <w:rPr>
                <w:sz w:val="28"/>
                <w:szCs w:val="28"/>
              </w:rPr>
              <w:t>0</w:t>
            </w:r>
          </w:p>
        </w:tc>
        <w:tc>
          <w:tcPr>
            <w:tcW w:w="808" w:type="dxa"/>
            <w:vAlign w:val="center"/>
          </w:tcPr>
          <w:p w:rsidR="00032B79" w:rsidRPr="0023291E" w:rsidRDefault="00DB16CA" w:rsidP="0023291E">
            <w:pPr>
              <w:spacing w:line="288" w:lineRule="auto"/>
              <w:jc w:val="center"/>
              <w:rPr>
                <w:sz w:val="28"/>
                <w:szCs w:val="28"/>
              </w:rPr>
            </w:pPr>
            <w:r w:rsidRPr="0023291E">
              <w:rPr>
                <w:sz w:val="28"/>
                <w:szCs w:val="28"/>
              </w:rPr>
              <w:t>0</w:t>
            </w:r>
          </w:p>
        </w:tc>
      </w:tr>
      <w:tr w:rsidR="000D43B1" w:rsidRPr="0023291E" w:rsidTr="000D43B1">
        <w:tc>
          <w:tcPr>
            <w:tcW w:w="746" w:type="dxa"/>
            <w:vAlign w:val="center"/>
          </w:tcPr>
          <w:p w:rsidR="000D43B1" w:rsidRDefault="000D43B1" w:rsidP="000D43B1">
            <w:pPr>
              <w:spacing w:line="288" w:lineRule="auto"/>
              <w:jc w:val="center"/>
              <w:rPr>
                <w:sz w:val="28"/>
                <w:szCs w:val="28"/>
              </w:rPr>
            </w:pPr>
          </w:p>
          <w:p w:rsidR="000D43B1" w:rsidRDefault="000D43B1" w:rsidP="000D43B1">
            <w:pPr>
              <w:spacing w:line="288" w:lineRule="auto"/>
              <w:jc w:val="center"/>
              <w:rPr>
                <w:sz w:val="28"/>
                <w:szCs w:val="28"/>
              </w:rPr>
            </w:pPr>
            <w:r>
              <w:rPr>
                <w:sz w:val="28"/>
                <w:szCs w:val="28"/>
              </w:rPr>
              <w:t>3</w:t>
            </w:r>
          </w:p>
        </w:tc>
        <w:tc>
          <w:tcPr>
            <w:tcW w:w="2030" w:type="dxa"/>
            <w:vAlign w:val="center"/>
          </w:tcPr>
          <w:p w:rsidR="000D43B1" w:rsidRPr="0023291E" w:rsidRDefault="000D43B1" w:rsidP="0023291E">
            <w:pPr>
              <w:spacing w:line="288" w:lineRule="auto"/>
              <w:rPr>
                <w:sz w:val="28"/>
                <w:szCs w:val="28"/>
              </w:rPr>
            </w:pPr>
            <w:r>
              <w:rPr>
                <w:sz w:val="28"/>
                <w:szCs w:val="28"/>
              </w:rPr>
              <w:t>Chứng thực</w:t>
            </w:r>
          </w:p>
        </w:tc>
        <w:tc>
          <w:tcPr>
            <w:tcW w:w="843" w:type="dxa"/>
            <w:vAlign w:val="center"/>
          </w:tcPr>
          <w:p w:rsidR="000D43B1" w:rsidRDefault="000D43B1" w:rsidP="0023291E">
            <w:pPr>
              <w:spacing w:line="288" w:lineRule="auto"/>
              <w:jc w:val="center"/>
              <w:rPr>
                <w:sz w:val="28"/>
                <w:szCs w:val="28"/>
              </w:rPr>
            </w:pPr>
            <w:r>
              <w:rPr>
                <w:sz w:val="28"/>
                <w:szCs w:val="28"/>
              </w:rPr>
              <w:t>18</w:t>
            </w:r>
          </w:p>
        </w:tc>
        <w:tc>
          <w:tcPr>
            <w:tcW w:w="839" w:type="dxa"/>
            <w:vAlign w:val="center"/>
          </w:tcPr>
          <w:p w:rsidR="000D43B1" w:rsidRDefault="000D43B1" w:rsidP="00634FF7">
            <w:pPr>
              <w:spacing w:line="288" w:lineRule="auto"/>
              <w:jc w:val="center"/>
              <w:rPr>
                <w:sz w:val="28"/>
                <w:szCs w:val="28"/>
              </w:rPr>
            </w:pPr>
            <w:r>
              <w:rPr>
                <w:sz w:val="28"/>
                <w:szCs w:val="28"/>
              </w:rPr>
              <w:t>18</w:t>
            </w:r>
          </w:p>
        </w:tc>
        <w:tc>
          <w:tcPr>
            <w:tcW w:w="975" w:type="dxa"/>
          </w:tcPr>
          <w:p w:rsidR="000D43B1" w:rsidRDefault="000D43B1" w:rsidP="00D23F4B">
            <w:pPr>
              <w:spacing w:line="288" w:lineRule="auto"/>
              <w:jc w:val="center"/>
              <w:rPr>
                <w:sz w:val="28"/>
                <w:szCs w:val="28"/>
              </w:rPr>
            </w:pPr>
            <w:r>
              <w:rPr>
                <w:sz w:val="28"/>
                <w:szCs w:val="28"/>
              </w:rPr>
              <w:t>10</w:t>
            </w:r>
          </w:p>
        </w:tc>
        <w:tc>
          <w:tcPr>
            <w:tcW w:w="870" w:type="dxa"/>
            <w:vAlign w:val="center"/>
          </w:tcPr>
          <w:p w:rsidR="000D43B1" w:rsidRDefault="000D43B1" w:rsidP="0023291E">
            <w:pPr>
              <w:spacing w:line="288" w:lineRule="auto"/>
              <w:jc w:val="center"/>
              <w:rPr>
                <w:sz w:val="28"/>
                <w:szCs w:val="28"/>
              </w:rPr>
            </w:pPr>
            <w:r>
              <w:rPr>
                <w:sz w:val="28"/>
                <w:szCs w:val="28"/>
              </w:rPr>
              <w:t>8</w:t>
            </w:r>
          </w:p>
        </w:tc>
        <w:tc>
          <w:tcPr>
            <w:tcW w:w="693" w:type="dxa"/>
            <w:vAlign w:val="center"/>
          </w:tcPr>
          <w:p w:rsidR="000D43B1" w:rsidRPr="0023291E" w:rsidRDefault="000D43B1" w:rsidP="0023291E">
            <w:pPr>
              <w:spacing w:line="288" w:lineRule="auto"/>
              <w:jc w:val="center"/>
              <w:rPr>
                <w:sz w:val="28"/>
                <w:szCs w:val="28"/>
              </w:rPr>
            </w:pPr>
            <w:r>
              <w:rPr>
                <w:sz w:val="28"/>
                <w:szCs w:val="28"/>
              </w:rPr>
              <w:t>0</w:t>
            </w:r>
          </w:p>
        </w:tc>
        <w:tc>
          <w:tcPr>
            <w:tcW w:w="839" w:type="dxa"/>
            <w:vAlign w:val="center"/>
          </w:tcPr>
          <w:p w:rsidR="000D43B1" w:rsidRPr="0023291E" w:rsidRDefault="000D43B1" w:rsidP="0023291E">
            <w:pPr>
              <w:spacing w:line="288" w:lineRule="auto"/>
              <w:jc w:val="center"/>
              <w:rPr>
                <w:sz w:val="28"/>
                <w:szCs w:val="28"/>
              </w:rPr>
            </w:pPr>
            <w:r>
              <w:rPr>
                <w:sz w:val="28"/>
                <w:szCs w:val="28"/>
              </w:rPr>
              <w:t>0</w:t>
            </w:r>
          </w:p>
        </w:tc>
        <w:tc>
          <w:tcPr>
            <w:tcW w:w="963" w:type="dxa"/>
            <w:vAlign w:val="center"/>
          </w:tcPr>
          <w:p w:rsidR="000D43B1" w:rsidRPr="0023291E" w:rsidRDefault="000D43B1" w:rsidP="0023291E">
            <w:pPr>
              <w:spacing w:line="288" w:lineRule="auto"/>
              <w:jc w:val="center"/>
              <w:rPr>
                <w:sz w:val="28"/>
                <w:szCs w:val="28"/>
              </w:rPr>
            </w:pPr>
            <w:r>
              <w:rPr>
                <w:sz w:val="28"/>
                <w:szCs w:val="28"/>
              </w:rPr>
              <w:t>0</w:t>
            </w:r>
          </w:p>
        </w:tc>
        <w:tc>
          <w:tcPr>
            <w:tcW w:w="808" w:type="dxa"/>
            <w:vAlign w:val="center"/>
          </w:tcPr>
          <w:p w:rsidR="000D43B1" w:rsidRPr="0023291E" w:rsidRDefault="000D43B1" w:rsidP="0023291E">
            <w:pPr>
              <w:spacing w:line="288" w:lineRule="auto"/>
              <w:jc w:val="center"/>
              <w:rPr>
                <w:sz w:val="28"/>
                <w:szCs w:val="28"/>
              </w:rPr>
            </w:pPr>
            <w:r>
              <w:rPr>
                <w:sz w:val="28"/>
                <w:szCs w:val="28"/>
              </w:rPr>
              <w:t>0</w:t>
            </w:r>
          </w:p>
        </w:tc>
      </w:tr>
      <w:tr w:rsidR="0023291E" w:rsidRPr="0023291E" w:rsidTr="00D23F4B">
        <w:tc>
          <w:tcPr>
            <w:tcW w:w="746" w:type="dxa"/>
            <w:vAlign w:val="center"/>
          </w:tcPr>
          <w:p w:rsidR="00032B79" w:rsidRPr="0023291E" w:rsidRDefault="003B32F3" w:rsidP="0023291E">
            <w:pPr>
              <w:spacing w:line="288" w:lineRule="auto"/>
              <w:jc w:val="center"/>
              <w:rPr>
                <w:sz w:val="28"/>
                <w:szCs w:val="28"/>
              </w:rPr>
            </w:pPr>
            <w:r>
              <w:rPr>
                <w:sz w:val="28"/>
                <w:szCs w:val="28"/>
              </w:rPr>
              <w:t>3</w:t>
            </w:r>
          </w:p>
        </w:tc>
        <w:tc>
          <w:tcPr>
            <w:tcW w:w="2030" w:type="dxa"/>
            <w:vAlign w:val="center"/>
          </w:tcPr>
          <w:p w:rsidR="00032B79" w:rsidRPr="0023291E" w:rsidRDefault="00032B79" w:rsidP="0023291E">
            <w:pPr>
              <w:spacing w:line="288" w:lineRule="auto"/>
              <w:rPr>
                <w:sz w:val="28"/>
                <w:szCs w:val="28"/>
              </w:rPr>
            </w:pPr>
            <w:r w:rsidRPr="0023291E">
              <w:rPr>
                <w:sz w:val="28"/>
                <w:szCs w:val="28"/>
              </w:rPr>
              <w:t>Hộ tịch</w:t>
            </w:r>
          </w:p>
        </w:tc>
        <w:tc>
          <w:tcPr>
            <w:tcW w:w="843" w:type="dxa"/>
            <w:vAlign w:val="center"/>
          </w:tcPr>
          <w:p w:rsidR="00032B79" w:rsidRPr="0023291E" w:rsidRDefault="000D43B1" w:rsidP="00D23F4B">
            <w:pPr>
              <w:spacing w:line="288" w:lineRule="auto"/>
              <w:jc w:val="center"/>
              <w:rPr>
                <w:sz w:val="28"/>
                <w:szCs w:val="28"/>
              </w:rPr>
            </w:pPr>
            <w:r>
              <w:rPr>
                <w:sz w:val="28"/>
                <w:szCs w:val="28"/>
                <w:bdr w:val="none" w:sz="0" w:space="0" w:color="auto" w:frame="1"/>
              </w:rPr>
              <w:t>33</w:t>
            </w:r>
          </w:p>
        </w:tc>
        <w:tc>
          <w:tcPr>
            <w:tcW w:w="839" w:type="dxa"/>
          </w:tcPr>
          <w:p w:rsidR="00D23F4B" w:rsidRDefault="00D23F4B" w:rsidP="00D23F4B">
            <w:pPr>
              <w:spacing w:line="288" w:lineRule="auto"/>
              <w:jc w:val="center"/>
              <w:rPr>
                <w:sz w:val="28"/>
                <w:szCs w:val="28"/>
                <w:bdr w:val="none" w:sz="0" w:space="0" w:color="auto" w:frame="1"/>
              </w:rPr>
            </w:pPr>
          </w:p>
          <w:p w:rsidR="00634FF7" w:rsidRPr="00D23F4B" w:rsidRDefault="000D43B1" w:rsidP="00D23F4B">
            <w:pPr>
              <w:spacing w:line="288" w:lineRule="auto"/>
              <w:jc w:val="center"/>
              <w:rPr>
                <w:sz w:val="28"/>
                <w:szCs w:val="28"/>
                <w:bdr w:val="none" w:sz="0" w:space="0" w:color="auto" w:frame="1"/>
              </w:rPr>
            </w:pPr>
            <w:r>
              <w:rPr>
                <w:sz w:val="28"/>
                <w:szCs w:val="28"/>
                <w:bdr w:val="none" w:sz="0" w:space="0" w:color="auto" w:frame="1"/>
              </w:rPr>
              <w:t>32</w:t>
            </w:r>
          </w:p>
        </w:tc>
        <w:tc>
          <w:tcPr>
            <w:tcW w:w="975" w:type="dxa"/>
            <w:vAlign w:val="center"/>
          </w:tcPr>
          <w:p w:rsidR="00032B79" w:rsidRPr="003B32F3" w:rsidRDefault="000D43B1" w:rsidP="003B32F3">
            <w:pPr>
              <w:spacing w:line="288" w:lineRule="auto"/>
              <w:jc w:val="center"/>
              <w:rPr>
                <w:sz w:val="28"/>
                <w:szCs w:val="28"/>
              </w:rPr>
            </w:pPr>
            <w:r>
              <w:rPr>
                <w:sz w:val="28"/>
                <w:szCs w:val="28"/>
              </w:rPr>
              <w:t>20</w:t>
            </w:r>
            <w:hyperlink r:id="rId7" w:history="1"/>
          </w:p>
        </w:tc>
        <w:tc>
          <w:tcPr>
            <w:tcW w:w="870" w:type="dxa"/>
            <w:vAlign w:val="center"/>
          </w:tcPr>
          <w:p w:rsidR="00032B79" w:rsidRPr="0023291E" w:rsidRDefault="000D43B1" w:rsidP="0023291E">
            <w:pPr>
              <w:spacing w:line="288" w:lineRule="auto"/>
              <w:jc w:val="center"/>
              <w:rPr>
                <w:sz w:val="28"/>
                <w:szCs w:val="28"/>
              </w:rPr>
            </w:pPr>
            <w:r>
              <w:rPr>
                <w:sz w:val="28"/>
                <w:szCs w:val="28"/>
              </w:rPr>
              <w:t>11</w:t>
            </w:r>
          </w:p>
        </w:tc>
        <w:tc>
          <w:tcPr>
            <w:tcW w:w="693" w:type="dxa"/>
            <w:vAlign w:val="center"/>
          </w:tcPr>
          <w:p w:rsidR="00032B79" w:rsidRPr="0023291E" w:rsidRDefault="000D43B1" w:rsidP="0023291E">
            <w:pPr>
              <w:spacing w:line="288" w:lineRule="auto"/>
              <w:jc w:val="center"/>
              <w:rPr>
                <w:sz w:val="28"/>
                <w:szCs w:val="28"/>
              </w:rPr>
            </w:pPr>
            <w:r>
              <w:rPr>
                <w:sz w:val="28"/>
                <w:szCs w:val="28"/>
              </w:rPr>
              <w:t>1</w:t>
            </w:r>
          </w:p>
        </w:tc>
        <w:tc>
          <w:tcPr>
            <w:tcW w:w="839" w:type="dxa"/>
            <w:vAlign w:val="center"/>
          </w:tcPr>
          <w:p w:rsidR="00032B79" w:rsidRPr="0023291E" w:rsidRDefault="000D43B1" w:rsidP="0023291E">
            <w:pPr>
              <w:spacing w:line="288" w:lineRule="auto"/>
              <w:jc w:val="center"/>
              <w:rPr>
                <w:sz w:val="28"/>
                <w:szCs w:val="28"/>
              </w:rPr>
            </w:pPr>
            <w:r>
              <w:rPr>
                <w:sz w:val="28"/>
                <w:szCs w:val="28"/>
              </w:rPr>
              <w:t>1</w:t>
            </w:r>
          </w:p>
        </w:tc>
        <w:tc>
          <w:tcPr>
            <w:tcW w:w="963" w:type="dxa"/>
            <w:vAlign w:val="center"/>
          </w:tcPr>
          <w:p w:rsidR="00032B79" w:rsidRPr="0023291E" w:rsidRDefault="000D43B1" w:rsidP="0023291E">
            <w:pPr>
              <w:spacing w:line="288" w:lineRule="auto"/>
              <w:jc w:val="center"/>
              <w:rPr>
                <w:sz w:val="28"/>
                <w:szCs w:val="28"/>
              </w:rPr>
            </w:pPr>
            <w:r>
              <w:rPr>
                <w:sz w:val="28"/>
                <w:szCs w:val="28"/>
              </w:rPr>
              <w:t>1</w:t>
            </w:r>
          </w:p>
        </w:tc>
        <w:tc>
          <w:tcPr>
            <w:tcW w:w="808" w:type="dxa"/>
            <w:vAlign w:val="center"/>
          </w:tcPr>
          <w:p w:rsidR="00032B79" w:rsidRPr="0023291E" w:rsidRDefault="002750BF" w:rsidP="0023291E">
            <w:pPr>
              <w:spacing w:line="288" w:lineRule="auto"/>
              <w:jc w:val="center"/>
              <w:rPr>
                <w:sz w:val="28"/>
                <w:szCs w:val="28"/>
              </w:rPr>
            </w:pPr>
            <w:r w:rsidRPr="0023291E">
              <w:rPr>
                <w:sz w:val="28"/>
                <w:szCs w:val="28"/>
              </w:rPr>
              <w:t>0</w:t>
            </w:r>
          </w:p>
        </w:tc>
      </w:tr>
    </w:tbl>
    <w:p w:rsidR="0023291E" w:rsidRPr="0023291E" w:rsidRDefault="0023291E" w:rsidP="0023291E">
      <w:pPr>
        <w:pStyle w:val="NormalWeb"/>
        <w:spacing w:before="0" w:beforeAutospacing="0" w:after="0" w:afterAutospacing="0" w:line="288" w:lineRule="auto"/>
        <w:jc w:val="both"/>
        <w:rPr>
          <w:rStyle w:val="Strong"/>
          <w:sz w:val="28"/>
          <w:szCs w:val="28"/>
        </w:rPr>
      </w:pPr>
    </w:p>
    <w:p w:rsidR="00687E5C" w:rsidRDefault="00634983" w:rsidP="002A2805">
      <w:pPr>
        <w:pStyle w:val="NormalWeb"/>
        <w:spacing w:before="0" w:beforeAutospacing="0" w:after="0" w:afterAutospacing="0" w:line="288" w:lineRule="auto"/>
        <w:ind w:firstLine="720"/>
        <w:jc w:val="both"/>
        <w:rPr>
          <w:sz w:val="28"/>
          <w:szCs w:val="28"/>
        </w:rPr>
      </w:pPr>
      <w:r w:rsidRPr="0023291E">
        <w:rPr>
          <w:rStyle w:val="Strong"/>
          <w:sz w:val="28"/>
          <w:szCs w:val="28"/>
        </w:rPr>
        <w:t>2.Tình hình hoạt động và phối hợp giải quyết hồ sơ</w:t>
      </w:r>
    </w:p>
    <w:p w:rsidR="00634983" w:rsidRDefault="0023291E" w:rsidP="00687E5C">
      <w:pPr>
        <w:pStyle w:val="NormalWeb"/>
        <w:spacing w:before="0" w:beforeAutospacing="0" w:after="0" w:afterAutospacing="0" w:line="288" w:lineRule="auto"/>
        <w:ind w:firstLine="720"/>
        <w:jc w:val="both"/>
        <w:rPr>
          <w:sz w:val="28"/>
          <w:szCs w:val="28"/>
        </w:rPr>
      </w:pPr>
      <w:r w:rsidRPr="0023291E">
        <w:rPr>
          <w:sz w:val="28"/>
          <w:szCs w:val="28"/>
        </w:rPr>
        <w:lastRenderedPageBreak/>
        <w:t>Bộ phận Tiếp nhận và trả kết quả</w:t>
      </w:r>
      <w:r w:rsidR="00634983" w:rsidRPr="0023291E">
        <w:rPr>
          <w:sz w:val="28"/>
          <w:szCs w:val="28"/>
        </w:rPr>
        <w:t xml:space="preserve"> thực hiện tốt việc tiếp nhận hồ sơ của công dân, tổ chức đảm bảo theo đúng quy trình, hồ sơ được số hóa theo quy định, tạo thuận lợi trong quá trình giải quyết. Trong tháng, </w:t>
      </w:r>
      <w:r w:rsidRPr="0023291E">
        <w:rPr>
          <w:sz w:val="28"/>
          <w:szCs w:val="28"/>
        </w:rPr>
        <w:t>UBND xã</w:t>
      </w:r>
      <w:r w:rsidR="00634983" w:rsidRPr="0023291E">
        <w:rPr>
          <w:sz w:val="28"/>
          <w:szCs w:val="28"/>
        </w:rPr>
        <w:t xml:space="preserve"> đã tích cực đôn đốc, nhắc nhỡ cũng như phối hợp với các </w:t>
      </w:r>
      <w:r w:rsidRPr="0023291E">
        <w:rPr>
          <w:sz w:val="28"/>
          <w:szCs w:val="28"/>
        </w:rPr>
        <w:t>công chức</w:t>
      </w:r>
      <w:r w:rsidR="00634983" w:rsidRPr="0023291E">
        <w:rPr>
          <w:sz w:val="28"/>
          <w:szCs w:val="28"/>
        </w:rPr>
        <w:t xml:space="preserve"> chuyên môn để giải quyết hồ sơ đảm bảo theo đúng thời gian. </w:t>
      </w:r>
      <w:r w:rsidR="000D0F04">
        <w:rPr>
          <w:sz w:val="28"/>
          <w:szCs w:val="28"/>
        </w:rPr>
        <w:t>Tuy nhiên, vẫn còn 01</w:t>
      </w:r>
      <w:r w:rsidRPr="0023291E">
        <w:rPr>
          <w:sz w:val="28"/>
          <w:szCs w:val="28"/>
        </w:rPr>
        <w:t xml:space="preserve"> hồ sơ trễ hẹn</w:t>
      </w:r>
      <w:r w:rsidR="00634983" w:rsidRPr="0023291E">
        <w:rPr>
          <w:sz w:val="28"/>
          <w:szCs w:val="28"/>
        </w:rPr>
        <w:t>.</w:t>
      </w:r>
    </w:p>
    <w:p w:rsidR="00391261" w:rsidRPr="00391261" w:rsidRDefault="00391261" w:rsidP="00391261">
      <w:pPr>
        <w:spacing w:before="120" w:after="120"/>
        <w:ind w:firstLine="720"/>
        <w:jc w:val="both"/>
        <w:rPr>
          <w:rFonts w:ascii="Times New Roman" w:hAnsi="Times New Roman" w:cs="Times New Roman"/>
          <w:b/>
          <w:sz w:val="28"/>
          <w:szCs w:val="28"/>
        </w:rPr>
      </w:pPr>
      <w:r w:rsidRPr="00391261">
        <w:rPr>
          <w:rFonts w:ascii="Times New Roman" w:hAnsi="Times New Roman" w:cs="Times New Roman"/>
          <w:b/>
          <w:sz w:val="28"/>
          <w:szCs w:val="28"/>
        </w:rPr>
        <w:t xml:space="preserve">3. Nhiệm vụ trong tháng </w:t>
      </w:r>
      <w:r>
        <w:rPr>
          <w:rFonts w:ascii="Times New Roman" w:hAnsi="Times New Roman" w:cs="Times New Roman"/>
          <w:b/>
          <w:sz w:val="28"/>
          <w:szCs w:val="28"/>
        </w:rPr>
        <w:t>9/2023</w:t>
      </w:r>
    </w:p>
    <w:p w:rsidR="00391261" w:rsidRPr="00391261" w:rsidRDefault="00391261" w:rsidP="00391261">
      <w:pPr>
        <w:spacing w:before="120" w:after="120"/>
        <w:ind w:firstLine="720"/>
        <w:jc w:val="both"/>
        <w:rPr>
          <w:rFonts w:ascii="Times New Roman" w:hAnsi="Times New Roman" w:cs="Times New Roman"/>
          <w:sz w:val="28"/>
          <w:szCs w:val="28"/>
        </w:rPr>
      </w:pPr>
      <w:r w:rsidRPr="00391261">
        <w:rPr>
          <w:rFonts w:ascii="Times New Roman" w:hAnsi="Times New Roman" w:cs="Times New Roman"/>
          <w:sz w:val="28"/>
          <w:szCs w:val="28"/>
        </w:rPr>
        <w:t>- T</w:t>
      </w:r>
      <w:r w:rsidRPr="00391261">
        <w:rPr>
          <w:rFonts w:ascii="Times New Roman" w:hAnsi="Times New Roman" w:cs="Times New Roman"/>
          <w:sz w:val="28"/>
          <w:szCs w:val="28"/>
          <w:lang w:val="vi-VN"/>
        </w:rPr>
        <w:t xml:space="preserve">hường xuyên theo dõi, đôn đốc việc giải quyết </w:t>
      </w:r>
      <w:r w:rsidRPr="00391261">
        <w:rPr>
          <w:rFonts w:ascii="Times New Roman" w:hAnsi="Times New Roman" w:cs="Times New Roman"/>
          <w:sz w:val="28"/>
          <w:szCs w:val="28"/>
        </w:rPr>
        <w:t xml:space="preserve">TTHC của cán bộ, công chức, </w:t>
      </w:r>
      <w:r>
        <w:rPr>
          <w:rFonts w:ascii="Times New Roman" w:hAnsi="Times New Roman" w:cs="Times New Roman"/>
          <w:sz w:val="28"/>
          <w:szCs w:val="28"/>
        </w:rPr>
        <w:t>tại Bộ phận Tiếp nhận và trả két quả.</w:t>
      </w:r>
    </w:p>
    <w:p w:rsidR="00391261" w:rsidRPr="00391261" w:rsidRDefault="00391261" w:rsidP="00391261">
      <w:pPr>
        <w:spacing w:before="120" w:after="120"/>
        <w:ind w:firstLine="720"/>
        <w:jc w:val="both"/>
        <w:rPr>
          <w:rFonts w:ascii="Times New Roman" w:hAnsi="Times New Roman" w:cs="Times New Roman"/>
          <w:sz w:val="28"/>
          <w:szCs w:val="28"/>
          <w:lang w:val="nl-NL"/>
        </w:rPr>
      </w:pPr>
      <w:r w:rsidRPr="00391261">
        <w:rPr>
          <w:rFonts w:ascii="Times New Roman" w:hAnsi="Times New Roman" w:cs="Times New Roman"/>
          <w:sz w:val="28"/>
          <w:szCs w:val="28"/>
        </w:rPr>
        <w:t xml:space="preserve">- </w:t>
      </w:r>
      <w:r>
        <w:rPr>
          <w:rFonts w:ascii="Times New Roman" w:hAnsi="Times New Roman" w:cs="Times New Roman"/>
          <w:sz w:val="28"/>
          <w:szCs w:val="28"/>
        </w:rPr>
        <w:t>Chỉ đạo, đôn đốc t</w:t>
      </w:r>
      <w:r w:rsidRPr="00391261">
        <w:rPr>
          <w:rFonts w:ascii="Times New Roman" w:hAnsi="Times New Roman" w:cs="Times New Roman"/>
          <w:sz w:val="28"/>
          <w:szCs w:val="28"/>
        </w:rPr>
        <w:t xml:space="preserve">hực hiện quy trình </w:t>
      </w:r>
      <w:r w:rsidRPr="00391261">
        <w:rPr>
          <w:rFonts w:ascii="Times New Roman" w:hAnsi="Times New Roman" w:cs="Times New Roman"/>
          <w:sz w:val="28"/>
          <w:szCs w:val="28"/>
          <w:lang w:val="nl-NL"/>
        </w:rPr>
        <w:t xml:space="preserve">tiếp nhận, giải quyết và trả kết quả theo cơ chế một cửa, một cửa liên thông đảm bảo theo quy định tại </w:t>
      </w:r>
      <w:r w:rsidRPr="00391261">
        <w:rPr>
          <w:rStyle w:val="Strong"/>
          <w:rFonts w:ascii="Times New Roman" w:hAnsi="Times New Roman" w:cs="Times New Roman"/>
          <w:b w:val="0"/>
          <w:sz w:val="28"/>
          <w:szCs w:val="28"/>
        </w:rPr>
        <w:t xml:space="preserve">Nghị định số 61/2018/NĐ-CP; Nghị định số 107/2021/NĐ-CP của Chính phủ; Quyết định số </w:t>
      </w:r>
      <w:r w:rsidRPr="00391261">
        <w:rPr>
          <w:rFonts w:ascii="Times New Roman" w:hAnsi="Times New Roman" w:cs="Times New Roman"/>
          <w:sz w:val="28"/>
          <w:szCs w:val="28"/>
          <w:lang w:val="nl-NL"/>
        </w:rPr>
        <w:t xml:space="preserve">31/2019/QĐ-UBND của UBND tỉnh; đặc biệt là việc ban hành văn bản xin lỗi người dân, tổ chức trong việc trể hẹn giải quyết hồ sơ, TTHC.    </w:t>
      </w:r>
    </w:p>
    <w:p w:rsidR="00391261" w:rsidRPr="00391261" w:rsidRDefault="00391261" w:rsidP="00391261">
      <w:pPr>
        <w:spacing w:before="120" w:after="120"/>
        <w:ind w:firstLine="720"/>
        <w:jc w:val="both"/>
        <w:rPr>
          <w:rFonts w:ascii="Times New Roman" w:hAnsi="Times New Roman" w:cs="Times New Roman"/>
          <w:color w:val="000000"/>
          <w:sz w:val="28"/>
          <w:szCs w:val="28"/>
        </w:rPr>
      </w:pPr>
      <w:r w:rsidRPr="00391261">
        <w:rPr>
          <w:rStyle w:val="Strong"/>
          <w:rFonts w:ascii="Times New Roman" w:hAnsi="Times New Roman" w:cs="Times New Roman"/>
          <w:b w:val="0"/>
          <w:sz w:val="28"/>
          <w:szCs w:val="28"/>
        </w:rPr>
        <w:t xml:space="preserve">- Nâng cao chất lượng giải quyết hồ sơ, TTHC; tăng cường </w:t>
      </w:r>
      <w:r w:rsidRPr="00391261">
        <w:rPr>
          <w:rStyle w:val="fontstyle01"/>
        </w:rPr>
        <w:t>tuyên truyền, vận động, hướng dẫn tạo điều kiện thuận lợi để các cá nhân, tổ chức thực hiện nộp hồ sơ dịch vụ công trực tuyế</w:t>
      </w:r>
      <w:r>
        <w:rPr>
          <w:rStyle w:val="fontstyle01"/>
        </w:rPr>
        <w:t>n.</w:t>
      </w:r>
    </w:p>
    <w:p w:rsidR="00032B79" w:rsidRPr="0023291E" w:rsidRDefault="00032B79" w:rsidP="0023291E">
      <w:pPr>
        <w:shd w:val="clear" w:color="auto" w:fill="FFFFFF"/>
        <w:spacing w:after="0" w:line="288" w:lineRule="auto"/>
        <w:jc w:val="both"/>
        <w:textAlignment w:val="baseline"/>
        <w:rPr>
          <w:rFonts w:ascii="Times New Roman" w:hAnsi="Times New Roman" w:cs="Times New Roman"/>
          <w:sz w:val="28"/>
          <w:szCs w:val="28"/>
        </w:rPr>
      </w:pPr>
      <w:r w:rsidRPr="0023291E">
        <w:rPr>
          <w:rFonts w:ascii="Times New Roman" w:hAnsi="Times New Roman" w:cs="Times New Roman"/>
          <w:sz w:val="28"/>
          <w:szCs w:val="28"/>
          <w:lang w:val="vi-VN"/>
        </w:rPr>
        <w:tab/>
      </w:r>
      <w:r w:rsidRPr="0023291E">
        <w:rPr>
          <w:rFonts w:ascii="Times New Roman" w:hAnsi="Times New Roman" w:cs="Times New Roman"/>
          <w:sz w:val="28"/>
          <w:szCs w:val="28"/>
        </w:rPr>
        <w:t>Trên đây là Báo cáo tình hình tiếp nhận và xử lý hồ sơ thủ tụ</w:t>
      </w:r>
      <w:r w:rsidR="00E01786">
        <w:rPr>
          <w:rFonts w:ascii="Times New Roman" w:hAnsi="Times New Roman" w:cs="Times New Roman"/>
          <w:sz w:val="28"/>
          <w:szCs w:val="28"/>
        </w:rPr>
        <w:t>c hành chính tháng 8</w:t>
      </w:r>
      <w:bookmarkStart w:id="0" w:name="_GoBack"/>
      <w:bookmarkEnd w:id="0"/>
      <w:r w:rsidRPr="0023291E">
        <w:rPr>
          <w:rFonts w:ascii="Times New Roman" w:hAnsi="Times New Roman" w:cs="Times New Roman"/>
          <w:sz w:val="28"/>
          <w:szCs w:val="28"/>
          <w:lang w:val="vi-VN"/>
        </w:rPr>
        <w:t xml:space="preserve"> </w:t>
      </w:r>
      <w:r w:rsidRPr="0023291E">
        <w:rPr>
          <w:rFonts w:ascii="Times New Roman" w:hAnsi="Times New Roman" w:cs="Times New Roman"/>
          <w:sz w:val="28"/>
          <w:szCs w:val="28"/>
        </w:rPr>
        <w:t xml:space="preserve">năm 2023, </w:t>
      </w:r>
      <w:r w:rsidR="0023291E" w:rsidRPr="0023291E">
        <w:rPr>
          <w:rFonts w:ascii="Times New Roman" w:hAnsi="Times New Roman" w:cs="Times New Roman"/>
          <w:sz w:val="28"/>
          <w:szCs w:val="28"/>
        </w:rPr>
        <w:t>UBND xã</w:t>
      </w:r>
      <w:r w:rsidRPr="0023291E">
        <w:rPr>
          <w:rFonts w:ascii="Times New Roman" w:hAnsi="Times New Roman" w:cs="Times New Roman"/>
          <w:sz w:val="28"/>
          <w:szCs w:val="28"/>
        </w:rPr>
        <w:t xml:space="preserve"> báo cáo </w:t>
      </w:r>
      <w:r w:rsidR="00D80614">
        <w:rPr>
          <w:rFonts w:ascii="Times New Roman" w:hAnsi="Times New Roman" w:cs="Times New Roman"/>
          <w:sz w:val="28"/>
          <w:szCs w:val="28"/>
        </w:rPr>
        <w:t xml:space="preserve">UBND huyện, </w:t>
      </w:r>
      <w:r w:rsidRPr="0023291E">
        <w:rPr>
          <w:rFonts w:ascii="Times New Roman" w:hAnsi="Times New Roman" w:cs="Times New Roman"/>
          <w:sz w:val="28"/>
          <w:szCs w:val="28"/>
        </w:rPr>
        <w:t>Văn phòng HĐND và UBND huyện.</w:t>
      </w:r>
      <w:r w:rsidR="003B32F3">
        <w:rPr>
          <w:rFonts w:ascii="Times New Roman" w:hAnsi="Times New Roman" w:cs="Times New Roman"/>
          <w:sz w:val="28"/>
          <w:szCs w:val="28"/>
        </w:rPr>
        <w:t>/.</w:t>
      </w:r>
    </w:p>
    <w:tbl>
      <w:tblPr>
        <w:tblW w:w="0" w:type="auto"/>
        <w:tblInd w:w="108" w:type="dxa"/>
        <w:tblLook w:val="01E0" w:firstRow="1" w:lastRow="1" w:firstColumn="1" w:lastColumn="1" w:noHBand="0" w:noVBand="0"/>
      </w:tblPr>
      <w:tblGrid>
        <w:gridCol w:w="4624"/>
        <w:gridCol w:w="4838"/>
      </w:tblGrid>
      <w:tr w:rsidR="0023291E" w:rsidRPr="0023291E" w:rsidTr="007131E4">
        <w:trPr>
          <w:trHeight w:val="1879"/>
        </w:trPr>
        <w:tc>
          <w:tcPr>
            <w:tcW w:w="4624" w:type="dxa"/>
          </w:tcPr>
          <w:p w:rsidR="003B32F3" w:rsidRDefault="003B32F3" w:rsidP="00032B79">
            <w:pPr>
              <w:pStyle w:val="NormalWeb"/>
              <w:widowControl w:val="0"/>
              <w:spacing w:before="0" w:beforeAutospacing="0" w:after="0" w:afterAutospacing="0"/>
              <w:jc w:val="both"/>
              <w:rPr>
                <w:b/>
                <w:bCs/>
                <w:i/>
                <w:iCs/>
                <w:szCs w:val="28"/>
              </w:rPr>
            </w:pPr>
          </w:p>
          <w:p w:rsidR="00032B79" w:rsidRPr="0023291E" w:rsidRDefault="00032B79" w:rsidP="00032B79">
            <w:pPr>
              <w:pStyle w:val="NormalWeb"/>
              <w:widowControl w:val="0"/>
              <w:spacing w:before="0" w:beforeAutospacing="0" w:after="0" w:afterAutospacing="0"/>
              <w:jc w:val="both"/>
              <w:rPr>
                <w:b/>
                <w:bCs/>
                <w:szCs w:val="28"/>
              </w:rPr>
            </w:pPr>
            <w:r w:rsidRPr="0023291E">
              <w:rPr>
                <w:b/>
                <w:bCs/>
                <w:i/>
                <w:iCs/>
                <w:szCs w:val="28"/>
              </w:rPr>
              <w:t>Nơi nhận:</w:t>
            </w:r>
            <w:r w:rsidRPr="0023291E">
              <w:rPr>
                <w:szCs w:val="28"/>
              </w:rPr>
              <w:tab/>
            </w:r>
            <w:r w:rsidRPr="0023291E">
              <w:rPr>
                <w:szCs w:val="28"/>
              </w:rPr>
              <w:tab/>
            </w:r>
          </w:p>
          <w:p w:rsidR="00032B79" w:rsidRDefault="00032B79" w:rsidP="00032B79">
            <w:pPr>
              <w:pStyle w:val="NormalWeb"/>
              <w:widowControl w:val="0"/>
              <w:spacing w:before="0" w:beforeAutospacing="0" w:after="0" w:afterAutospacing="0"/>
              <w:jc w:val="both"/>
              <w:rPr>
                <w:szCs w:val="28"/>
              </w:rPr>
            </w:pPr>
            <w:r w:rsidRPr="0023291E">
              <w:rPr>
                <w:szCs w:val="28"/>
              </w:rPr>
              <w:t xml:space="preserve">- UBND huyện; </w:t>
            </w:r>
          </w:p>
          <w:p w:rsidR="00D57B60" w:rsidRPr="0023291E" w:rsidRDefault="00D57B60" w:rsidP="00032B79">
            <w:pPr>
              <w:pStyle w:val="NormalWeb"/>
              <w:widowControl w:val="0"/>
              <w:spacing w:before="0" w:beforeAutospacing="0" w:after="0" w:afterAutospacing="0"/>
              <w:jc w:val="both"/>
              <w:rPr>
                <w:szCs w:val="28"/>
              </w:rPr>
            </w:pPr>
            <w:r>
              <w:rPr>
                <w:szCs w:val="28"/>
              </w:rPr>
              <w:t>- Văn phòng HĐND&amp;UBND huyện;</w:t>
            </w:r>
          </w:p>
          <w:p w:rsidR="00032B79" w:rsidRPr="0023291E" w:rsidRDefault="00032B79" w:rsidP="00032B79">
            <w:pPr>
              <w:widowControl w:val="0"/>
              <w:spacing w:after="0" w:line="240" w:lineRule="auto"/>
              <w:jc w:val="both"/>
              <w:rPr>
                <w:rFonts w:ascii="Times New Roman" w:hAnsi="Times New Roman" w:cs="Times New Roman"/>
                <w:sz w:val="24"/>
                <w:szCs w:val="28"/>
              </w:rPr>
            </w:pPr>
            <w:r w:rsidRPr="0023291E">
              <w:rPr>
                <w:rFonts w:ascii="Times New Roman" w:hAnsi="Times New Roman" w:cs="Times New Roman"/>
                <w:sz w:val="24"/>
                <w:szCs w:val="28"/>
              </w:rPr>
              <w:t>- Lưu: VT.</w:t>
            </w:r>
          </w:p>
        </w:tc>
        <w:tc>
          <w:tcPr>
            <w:tcW w:w="4838" w:type="dxa"/>
          </w:tcPr>
          <w:p w:rsidR="003B32F3" w:rsidRDefault="003B32F3" w:rsidP="00032B79">
            <w:pPr>
              <w:widowControl w:val="0"/>
              <w:spacing w:after="0" w:line="240" w:lineRule="auto"/>
              <w:jc w:val="center"/>
              <w:rPr>
                <w:rFonts w:ascii="Times New Roman" w:hAnsi="Times New Roman" w:cs="Times New Roman"/>
                <w:b/>
                <w:bCs/>
                <w:sz w:val="28"/>
                <w:szCs w:val="28"/>
              </w:rPr>
            </w:pPr>
          </w:p>
          <w:p w:rsidR="00032B79" w:rsidRPr="0023291E" w:rsidRDefault="0023291E" w:rsidP="00032B79">
            <w:pPr>
              <w:widowControl w:val="0"/>
              <w:spacing w:after="0" w:line="240" w:lineRule="auto"/>
              <w:jc w:val="center"/>
              <w:rPr>
                <w:rFonts w:ascii="Times New Roman" w:hAnsi="Times New Roman" w:cs="Times New Roman"/>
                <w:b/>
                <w:bCs/>
                <w:sz w:val="28"/>
                <w:szCs w:val="28"/>
              </w:rPr>
            </w:pPr>
            <w:r w:rsidRPr="0023291E">
              <w:rPr>
                <w:rFonts w:ascii="Times New Roman" w:hAnsi="Times New Roman" w:cs="Times New Roman"/>
                <w:b/>
                <w:bCs/>
                <w:sz w:val="28"/>
                <w:szCs w:val="28"/>
              </w:rPr>
              <w:t>TM.ỦY BAN NHÂN DÂN</w:t>
            </w:r>
          </w:p>
          <w:p w:rsidR="00032B79" w:rsidRPr="0023291E" w:rsidRDefault="0023291E" w:rsidP="00032B79">
            <w:pPr>
              <w:widowControl w:val="0"/>
              <w:spacing w:after="0" w:line="240" w:lineRule="auto"/>
              <w:jc w:val="center"/>
              <w:rPr>
                <w:rFonts w:ascii="Times New Roman" w:hAnsi="Times New Roman" w:cs="Times New Roman"/>
                <w:b/>
                <w:bCs/>
                <w:sz w:val="28"/>
                <w:szCs w:val="28"/>
              </w:rPr>
            </w:pPr>
            <w:r w:rsidRPr="0023291E">
              <w:rPr>
                <w:rFonts w:ascii="Times New Roman" w:hAnsi="Times New Roman" w:cs="Times New Roman"/>
                <w:b/>
                <w:bCs/>
                <w:sz w:val="28"/>
                <w:szCs w:val="28"/>
              </w:rPr>
              <w:t>CHỦ TỊCH</w:t>
            </w: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23291E" w:rsidP="00032B79">
            <w:pPr>
              <w:widowControl w:val="0"/>
              <w:spacing w:after="0" w:line="240" w:lineRule="auto"/>
              <w:jc w:val="center"/>
              <w:rPr>
                <w:rFonts w:ascii="Times New Roman" w:hAnsi="Times New Roman" w:cs="Times New Roman"/>
                <w:b/>
                <w:bCs/>
                <w:sz w:val="28"/>
                <w:szCs w:val="28"/>
              </w:rPr>
            </w:pPr>
            <w:r w:rsidRPr="0023291E">
              <w:rPr>
                <w:rFonts w:ascii="Times New Roman" w:hAnsi="Times New Roman" w:cs="Times New Roman"/>
                <w:b/>
                <w:bCs/>
                <w:sz w:val="28"/>
                <w:szCs w:val="28"/>
              </w:rPr>
              <w:t>Cao Huy Mẫn</w:t>
            </w:r>
          </w:p>
        </w:tc>
      </w:tr>
    </w:tbl>
    <w:p w:rsidR="00B33FF1" w:rsidRDefault="00B33FF1" w:rsidP="00B33FF1">
      <w:pPr>
        <w:pStyle w:val="BodyText"/>
        <w:widowControl w:val="0"/>
        <w:jc w:val="center"/>
        <w:rPr>
          <w:b/>
          <w:sz w:val="26"/>
          <w:szCs w:val="26"/>
        </w:rPr>
      </w:pPr>
    </w:p>
    <w:p w:rsidR="00B33FF1" w:rsidRDefault="00B33FF1"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D41966" w:rsidRDefault="00D41966" w:rsidP="00B33FF1">
      <w:pPr>
        <w:pStyle w:val="BodyText"/>
        <w:widowControl w:val="0"/>
        <w:jc w:val="center"/>
        <w:rPr>
          <w:b/>
          <w:sz w:val="26"/>
          <w:szCs w:val="26"/>
        </w:rPr>
      </w:pPr>
    </w:p>
    <w:p w:rsidR="00B33FF1" w:rsidRDefault="00B33FF1" w:rsidP="00B33FF1">
      <w:pPr>
        <w:pStyle w:val="BodyText"/>
        <w:widowControl w:val="0"/>
        <w:jc w:val="center"/>
        <w:rPr>
          <w:b/>
          <w:sz w:val="26"/>
          <w:szCs w:val="26"/>
        </w:rPr>
      </w:pPr>
      <w:r w:rsidRPr="00CB51FF">
        <w:rPr>
          <w:b/>
          <w:sz w:val="26"/>
          <w:szCs w:val="26"/>
        </w:rPr>
        <w:t>DANH SÁCH HỒ SƠ</w:t>
      </w:r>
      <w:r>
        <w:rPr>
          <w:b/>
          <w:sz w:val="26"/>
          <w:szCs w:val="26"/>
        </w:rPr>
        <w:t xml:space="preserve"> TRỄ HẸN</w:t>
      </w:r>
    </w:p>
    <w:p w:rsidR="00B33FF1" w:rsidRPr="00356B80" w:rsidRDefault="00B33FF1" w:rsidP="00B33FF1">
      <w:pPr>
        <w:pStyle w:val="BodyText"/>
        <w:widowControl w:val="0"/>
        <w:jc w:val="center"/>
        <w:rPr>
          <w:b/>
          <w:sz w:val="26"/>
          <w:szCs w:val="26"/>
        </w:rPr>
      </w:pPr>
      <w:r>
        <w:rPr>
          <w:b/>
          <w:sz w:val="26"/>
          <w:szCs w:val="26"/>
        </w:rPr>
        <w:t>(Từ ngày 29/07/2023 đến ngày 28/08/2023)</w:t>
      </w:r>
    </w:p>
    <w:p w:rsidR="00B33FF1" w:rsidRPr="00356B80" w:rsidRDefault="00B33FF1" w:rsidP="00B33FF1">
      <w:pPr>
        <w:rPr>
          <w:i/>
          <w:sz w:val="26"/>
          <w:szCs w:val="26"/>
          <w:lang w:val="nl-NL"/>
        </w:rPr>
      </w:pPr>
    </w:p>
    <w:tbl>
      <w:tblPr>
        <w:tblStyle w:val="TableGrid"/>
        <w:tblW w:w="5742" w:type="pct"/>
        <w:tblInd w:w="-856" w:type="dxa"/>
        <w:tblCellMar>
          <w:left w:w="72" w:type="dxa"/>
          <w:right w:w="72" w:type="dxa"/>
        </w:tblCellMar>
        <w:tblLook w:val="01E0" w:firstRow="1" w:lastRow="1" w:firstColumn="1" w:lastColumn="1" w:noHBand="0" w:noVBand="0"/>
      </w:tblPr>
      <w:tblGrid>
        <w:gridCol w:w="567"/>
        <w:gridCol w:w="1047"/>
        <w:gridCol w:w="1508"/>
        <w:gridCol w:w="1749"/>
        <w:gridCol w:w="1774"/>
        <w:gridCol w:w="1238"/>
        <w:gridCol w:w="1238"/>
        <w:gridCol w:w="597"/>
        <w:gridCol w:w="1340"/>
      </w:tblGrid>
      <w:tr w:rsidR="00B33FF1" w:rsidRPr="00B33FF1" w:rsidTr="00B33FF1">
        <w:tc>
          <w:tcPr>
            <w:tcW w:w="256" w:type="pct"/>
            <w:vAlign w:val="center"/>
          </w:tcPr>
          <w:p w:rsidR="00B33FF1" w:rsidRPr="00B33FF1" w:rsidRDefault="00B33FF1" w:rsidP="00934E91">
            <w:pPr>
              <w:jc w:val="center"/>
              <w:rPr>
                <w:b/>
                <w:sz w:val="22"/>
                <w:szCs w:val="22"/>
                <w:lang w:val="nl-NL"/>
              </w:rPr>
            </w:pPr>
            <w:r w:rsidRPr="00B33FF1">
              <w:rPr>
                <w:b/>
                <w:sz w:val="22"/>
                <w:szCs w:val="22"/>
                <w:lang w:val="nl-NL"/>
              </w:rPr>
              <w:t>STT</w:t>
            </w:r>
          </w:p>
        </w:tc>
        <w:tc>
          <w:tcPr>
            <w:tcW w:w="473" w:type="pct"/>
            <w:vAlign w:val="center"/>
          </w:tcPr>
          <w:p w:rsidR="00B33FF1" w:rsidRPr="00B33FF1" w:rsidRDefault="00B33FF1" w:rsidP="00934E91">
            <w:pPr>
              <w:widowControl w:val="0"/>
              <w:ind w:left="-57" w:right="-57"/>
              <w:jc w:val="center"/>
              <w:rPr>
                <w:b/>
                <w:sz w:val="22"/>
                <w:szCs w:val="22"/>
                <w:lang w:val="nl-NL"/>
              </w:rPr>
            </w:pPr>
            <w:r w:rsidRPr="00B33FF1">
              <w:rPr>
                <w:b/>
                <w:sz w:val="22"/>
                <w:szCs w:val="22"/>
                <w:lang w:val="nl-NL"/>
              </w:rPr>
              <w:t>Số PTN</w:t>
            </w:r>
          </w:p>
        </w:tc>
        <w:tc>
          <w:tcPr>
            <w:tcW w:w="682" w:type="pct"/>
            <w:vAlign w:val="center"/>
          </w:tcPr>
          <w:p w:rsidR="00B33FF1" w:rsidRPr="00B33FF1" w:rsidRDefault="00B33FF1" w:rsidP="00934E91">
            <w:pPr>
              <w:widowControl w:val="0"/>
              <w:ind w:left="-57" w:right="-57"/>
              <w:jc w:val="center"/>
              <w:rPr>
                <w:b/>
                <w:sz w:val="22"/>
                <w:szCs w:val="22"/>
                <w:lang w:val="nl-NL"/>
              </w:rPr>
            </w:pPr>
            <w:r w:rsidRPr="00B33FF1">
              <w:rPr>
                <w:b/>
                <w:sz w:val="22"/>
                <w:szCs w:val="22"/>
                <w:lang w:val="nl-NL"/>
              </w:rPr>
              <w:t>Tên hồ sơ</w:t>
            </w:r>
          </w:p>
        </w:tc>
        <w:tc>
          <w:tcPr>
            <w:tcW w:w="791" w:type="pct"/>
            <w:vAlign w:val="center"/>
          </w:tcPr>
          <w:p w:rsidR="00B33FF1" w:rsidRPr="00B33FF1" w:rsidRDefault="00B33FF1" w:rsidP="00934E91">
            <w:pPr>
              <w:widowControl w:val="0"/>
              <w:ind w:left="-57" w:right="-57"/>
              <w:jc w:val="center"/>
              <w:rPr>
                <w:b/>
                <w:sz w:val="22"/>
                <w:szCs w:val="22"/>
                <w:lang w:val="nl-NL"/>
              </w:rPr>
            </w:pPr>
            <w:r w:rsidRPr="00B33FF1">
              <w:rPr>
                <w:b/>
                <w:sz w:val="22"/>
                <w:szCs w:val="22"/>
                <w:lang w:val="nl-NL"/>
              </w:rPr>
              <w:t>Công dân tổ chức</w:t>
            </w:r>
          </w:p>
        </w:tc>
        <w:tc>
          <w:tcPr>
            <w:tcW w:w="802" w:type="pct"/>
            <w:vAlign w:val="center"/>
          </w:tcPr>
          <w:p w:rsidR="00B33FF1" w:rsidRPr="00B33FF1" w:rsidRDefault="00B33FF1" w:rsidP="00934E91">
            <w:pPr>
              <w:widowControl w:val="0"/>
              <w:ind w:left="-57" w:right="-57"/>
              <w:jc w:val="center"/>
              <w:rPr>
                <w:b/>
                <w:sz w:val="22"/>
                <w:szCs w:val="22"/>
                <w:lang w:val="nl-NL"/>
              </w:rPr>
            </w:pPr>
            <w:r w:rsidRPr="00B33FF1">
              <w:rPr>
                <w:b/>
                <w:sz w:val="22"/>
                <w:szCs w:val="22"/>
                <w:lang w:val="nl-NL"/>
              </w:rPr>
              <w:t>Địa chỉ</w:t>
            </w:r>
          </w:p>
        </w:tc>
        <w:tc>
          <w:tcPr>
            <w:tcW w:w="560" w:type="pct"/>
            <w:vAlign w:val="center"/>
          </w:tcPr>
          <w:p w:rsidR="00B33FF1" w:rsidRPr="00B33FF1" w:rsidRDefault="00B33FF1" w:rsidP="00934E91">
            <w:pPr>
              <w:widowControl w:val="0"/>
              <w:ind w:left="-57" w:right="-57"/>
              <w:jc w:val="center"/>
              <w:rPr>
                <w:b/>
                <w:sz w:val="22"/>
                <w:szCs w:val="22"/>
                <w:lang w:val="nl-NL"/>
              </w:rPr>
            </w:pPr>
            <w:r w:rsidRPr="00B33FF1">
              <w:rPr>
                <w:b/>
                <w:sz w:val="22"/>
                <w:szCs w:val="22"/>
                <w:lang w:val="nl-NL"/>
              </w:rPr>
              <w:t>Ngày nhận</w:t>
            </w:r>
          </w:p>
        </w:tc>
        <w:tc>
          <w:tcPr>
            <w:tcW w:w="560" w:type="pct"/>
            <w:vAlign w:val="center"/>
          </w:tcPr>
          <w:p w:rsidR="00B33FF1" w:rsidRPr="00B33FF1" w:rsidRDefault="00B33FF1" w:rsidP="00934E91">
            <w:pPr>
              <w:widowControl w:val="0"/>
              <w:ind w:left="-57" w:right="-57"/>
              <w:jc w:val="center"/>
              <w:rPr>
                <w:b/>
                <w:sz w:val="22"/>
                <w:szCs w:val="22"/>
                <w:lang w:val="nl-NL"/>
              </w:rPr>
            </w:pPr>
            <w:r w:rsidRPr="00B33FF1">
              <w:rPr>
                <w:b/>
                <w:sz w:val="22"/>
                <w:szCs w:val="22"/>
                <w:lang w:val="nl-NL"/>
              </w:rPr>
              <w:t>Ngày hẹn trả</w:t>
            </w:r>
          </w:p>
        </w:tc>
        <w:tc>
          <w:tcPr>
            <w:tcW w:w="270" w:type="pct"/>
            <w:vAlign w:val="center"/>
          </w:tcPr>
          <w:p w:rsidR="00B33FF1" w:rsidRPr="00B33FF1" w:rsidRDefault="00B33FF1" w:rsidP="00934E91">
            <w:pPr>
              <w:widowControl w:val="0"/>
              <w:ind w:right="-57"/>
              <w:jc w:val="center"/>
              <w:rPr>
                <w:b/>
                <w:sz w:val="22"/>
                <w:szCs w:val="22"/>
                <w:lang w:val="nl-NL"/>
              </w:rPr>
            </w:pPr>
            <w:r w:rsidRPr="00B33FF1">
              <w:rPr>
                <w:b/>
                <w:sz w:val="22"/>
                <w:szCs w:val="22"/>
                <w:lang w:val="nl-NL"/>
              </w:rPr>
              <w:t>Số ngày trễ</w:t>
            </w:r>
          </w:p>
        </w:tc>
        <w:tc>
          <w:tcPr>
            <w:tcW w:w="607" w:type="pct"/>
            <w:vAlign w:val="center"/>
          </w:tcPr>
          <w:p w:rsidR="00B33FF1" w:rsidRPr="00B33FF1" w:rsidRDefault="00B33FF1" w:rsidP="00934E91">
            <w:pPr>
              <w:widowControl w:val="0"/>
              <w:ind w:right="-57"/>
              <w:jc w:val="center"/>
              <w:rPr>
                <w:b/>
                <w:sz w:val="22"/>
                <w:szCs w:val="22"/>
                <w:lang w:val="nl-NL"/>
              </w:rPr>
            </w:pPr>
            <w:r w:rsidRPr="00B33FF1">
              <w:rPr>
                <w:b/>
                <w:sz w:val="22"/>
                <w:szCs w:val="22"/>
                <w:lang w:val="nl-NL"/>
              </w:rPr>
              <w:t>Bộ phận trễ</w:t>
            </w:r>
          </w:p>
        </w:tc>
      </w:tr>
      <w:tr w:rsidR="00B33FF1" w:rsidRPr="00B33FF1" w:rsidTr="00B33FF1">
        <w:tc>
          <w:tcPr>
            <w:tcW w:w="256" w:type="pct"/>
          </w:tcPr>
          <w:p w:rsidR="00B33FF1" w:rsidRPr="00B33FF1" w:rsidRDefault="00B33FF1" w:rsidP="00934E91">
            <w:pPr>
              <w:jc w:val="center"/>
              <w:rPr>
                <w:b/>
                <w:sz w:val="24"/>
                <w:szCs w:val="24"/>
                <w:lang w:val="nl-NL"/>
              </w:rPr>
            </w:pPr>
          </w:p>
        </w:tc>
        <w:tc>
          <w:tcPr>
            <w:tcW w:w="473" w:type="pct"/>
          </w:tcPr>
          <w:p w:rsidR="00B33FF1" w:rsidRPr="00B33FF1" w:rsidRDefault="00B33FF1" w:rsidP="00934E91">
            <w:pPr>
              <w:jc w:val="center"/>
              <w:rPr>
                <w:b/>
                <w:sz w:val="24"/>
                <w:szCs w:val="24"/>
                <w:lang w:val="vi-VN"/>
              </w:rPr>
            </w:pPr>
          </w:p>
        </w:tc>
        <w:tc>
          <w:tcPr>
            <w:tcW w:w="682" w:type="pct"/>
          </w:tcPr>
          <w:p w:rsidR="00B33FF1" w:rsidRPr="00B33FF1" w:rsidRDefault="00B33FF1" w:rsidP="00934E91">
            <w:pPr>
              <w:jc w:val="center"/>
              <w:rPr>
                <w:b/>
                <w:sz w:val="24"/>
                <w:szCs w:val="24"/>
                <w:lang w:val="vi-VN"/>
              </w:rPr>
            </w:pPr>
          </w:p>
        </w:tc>
        <w:tc>
          <w:tcPr>
            <w:tcW w:w="791" w:type="pct"/>
          </w:tcPr>
          <w:p w:rsidR="00B33FF1" w:rsidRPr="00B33FF1" w:rsidRDefault="00B33FF1" w:rsidP="00934E91">
            <w:pPr>
              <w:jc w:val="center"/>
              <w:rPr>
                <w:b/>
                <w:sz w:val="24"/>
                <w:szCs w:val="24"/>
                <w:lang w:val="vi-VN"/>
              </w:rPr>
            </w:pPr>
          </w:p>
        </w:tc>
        <w:tc>
          <w:tcPr>
            <w:tcW w:w="802" w:type="pct"/>
          </w:tcPr>
          <w:p w:rsidR="00B33FF1" w:rsidRPr="00B33FF1" w:rsidRDefault="00B33FF1" w:rsidP="00934E91">
            <w:pPr>
              <w:jc w:val="center"/>
              <w:rPr>
                <w:b/>
                <w:sz w:val="24"/>
                <w:szCs w:val="24"/>
                <w:lang w:val="vi-VN"/>
              </w:rPr>
            </w:pPr>
          </w:p>
        </w:tc>
        <w:tc>
          <w:tcPr>
            <w:tcW w:w="560" w:type="pct"/>
          </w:tcPr>
          <w:p w:rsidR="00B33FF1" w:rsidRPr="00B33FF1" w:rsidRDefault="00B33FF1" w:rsidP="00934E91">
            <w:pPr>
              <w:jc w:val="center"/>
              <w:rPr>
                <w:b/>
                <w:sz w:val="24"/>
                <w:szCs w:val="24"/>
                <w:lang w:val="vi-VN"/>
              </w:rPr>
            </w:pPr>
          </w:p>
        </w:tc>
        <w:tc>
          <w:tcPr>
            <w:tcW w:w="560" w:type="pct"/>
          </w:tcPr>
          <w:p w:rsidR="00B33FF1" w:rsidRPr="00B33FF1" w:rsidRDefault="00B33FF1" w:rsidP="00934E91">
            <w:pPr>
              <w:jc w:val="center"/>
              <w:rPr>
                <w:b/>
                <w:sz w:val="24"/>
                <w:szCs w:val="24"/>
                <w:lang w:val="vi-VN"/>
              </w:rPr>
            </w:pPr>
          </w:p>
        </w:tc>
        <w:tc>
          <w:tcPr>
            <w:tcW w:w="270" w:type="pct"/>
          </w:tcPr>
          <w:p w:rsidR="00B33FF1" w:rsidRPr="00B33FF1" w:rsidRDefault="00B33FF1" w:rsidP="00934E91">
            <w:pPr>
              <w:jc w:val="center"/>
              <w:rPr>
                <w:b/>
                <w:sz w:val="24"/>
                <w:szCs w:val="24"/>
                <w:lang w:val="vi-VN"/>
              </w:rPr>
            </w:pPr>
          </w:p>
        </w:tc>
        <w:tc>
          <w:tcPr>
            <w:tcW w:w="607" w:type="pct"/>
          </w:tcPr>
          <w:p w:rsidR="00B33FF1" w:rsidRPr="00B33FF1" w:rsidRDefault="00B33FF1" w:rsidP="00934E91">
            <w:pPr>
              <w:jc w:val="center"/>
              <w:rPr>
                <w:b/>
                <w:sz w:val="24"/>
                <w:szCs w:val="24"/>
                <w:lang w:val="vi-VN"/>
              </w:rPr>
            </w:pPr>
          </w:p>
        </w:tc>
      </w:tr>
      <w:tr w:rsidR="00B33FF1" w:rsidRPr="00B33FF1" w:rsidTr="00B33FF1">
        <w:tc>
          <w:tcPr>
            <w:tcW w:w="256" w:type="pct"/>
            <w:vAlign w:val="center"/>
          </w:tcPr>
          <w:p w:rsidR="00B33FF1" w:rsidRPr="00B33FF1" w:rsidRDefault="00B33FF1" w:rsidP="00B33FF1">
            <w:pPr>
              <w:jc w:val="center"/>
              <w:rPr>
                <w:sz w:val="24"/>
                <w:szCs w:val="24"/>
              </w:rPr>
            </w:pPr>
            <w:r w:rsidRPr="00B33FF1">
              <w:rPr>
                <w:sz w:val="24"/>
                <w:szCs w:val="24"/>
              </w:rPr>
              <w:t>1</w:t>
            </w:r>
          </w:p>
        </w:tc>
        <w:tc>
          <w:tcPr>
            <w:tcW w:w="473" w:type="pct"/>
            <w:vAlign w:val="center"/>
          </w:tcPr>
          <w:p w:rsidR="00B33FF1" w:rsidRPr="00B33FF1" w:rsidRDefault="00B33FF1" w:rsidP="00B33FF1">
            <w:pPr>
              <w:jc w:val="center"/>
              <w:rPr>
                <w:sz w:val="24"/>
                <w:szCs w:val="24"/>
              </w:rPr>
            </w:pPr>
            <w:r w:rsidRPr="00B33FF1">
              <w:rPr>
                <w:sz w:val="24"/>
                <w:szCs w:val="24"/>
              </w:rPr>
              <w:t>23.00351</w:t>
            </w:r>
          </w:p>
        </w:tc>
        <w:tc>
          <w:tcPr>
            <w:tcW w:w="682" w:type="pct"/>
            <w:vAlign w:val="center"/>
          </w:tcPr>
          <w:p w:rsidR="00B33FF1" w:rsidRPr="00B33FF1" w:rsidRDefault="00B33FF1" w:rsidP="00B33FF1">
            <w:pPr>
              <w:jc w:val="center"/>
              <w:rPr>
                <w:sz w:val="24"/>
                <w:szCs w:val="24"/>
              </w:rPr>
            </w:pPr>
            <w:r w:rsidRPr="00B33FF1">
              <w:rPr>
                <w:sz w:val="24"/>
                <w:szCs w:val="24"/>
              </w:rPr>
              <w:t>Thủ tục đăng ký kết hôn</w:t>
            </w:r>
          </w:p>
        </w:tc>
        <w:tc>
          <w:tcPr>
            <w:tcW w:w="791" w:type="pct"/>
            <w:vAlign w:val="center"/>
          </w:tcPr>
          <w:p w:rsidR="00B33FF1" w:rsidRPr="00B33FF1" w:rsidRDefault="00B33FF1" w:rsidP="00B33FF1">
            <w:pPr>
              <w:jc w:val="center"/>
              <w:rPr>
                <w:sz w:val="24"/>
                <w:szCs w:val="24"/>
              </w:rPr>
            </w:pPr>
            <w:r w:rsidRPr="00B33FF1">
              <w:rPr>
                <w:sz w:val="24"/>
                <w:szCs w:val="24"/>
              </w:rPr>
              <w:t>Cao Ngọc Hào</w:t>
            </w:r>
          </w:p>
        </w:tc>
        <w:tc>
          <w:tcPr>
            <w:tcW w:w="802" w:type="pct"/>
            <w:vAlign w:val="center"/>
          </w:tcPr>
          <w:p w:rsidR="00B33FF1" w:rsidRPr="00B33FF1" w:rsidRDefault="00B33FF1" w:rsidP="00B33FF1">
            <w:pPr>
              <w:jc w:val="center"/>
              <w:rPr>
                <w:sz w:val="24"/>
                <w:szCs w:val="24"/>
              </w:rPr>
            </w:pPr>
            <w:r w:rsidRPr="00B33FF1">
              <w:rPr>
                <w:sz w:val="24"/>
                <w:szCs w:val="24"/>
              </w:rPr>
              <w:t>Thôn 1, Xã Điền Hải, Huyện Phong Điền, Tỉnh Thừa Thiên Huế</w:t>
            </w:r>
          </w:p>
        </w:tc>
        <w:tc>
          <w:tcPr>
            <w:tcW w:w="560" w:type="pct"/>
            <w:vAlign w:val="center"/>
          </w:tcPr>
          <w:p w:rsidR="00B33FF1" w:rsidRPr="00B33FF1" w:rsidRDefault="00B33FF1" w:rsidP="00B33FF1">
            <w:pPr>
              <w:jc w:val="center"/>
              <w:rPr>
                <w:sz w:val="24"/>
                <w:szCs w:val="24"/>
              </w:rPr>
            </w:pPr>
            <w:r w:rsidRPr="00B33FF1">
              <w:rPr>
                <w:sz w:val="24"/>
                <w:szCs w:val="24"/>
              </w:rPr>
              <w:t>24/08/2023</w:t>
            </w:r>
          </w:p>
        </w:tc>
        <w:tc>
          <w:tcPr>
            <w:tcW w:w="560" w:type="pct"/>
            <w:vAlign w:val="center"/>
          </w:tcPr>
          <w:p w:rsidR="00B33FF1" w:rsidRPr="00B33FF1" w:rsidRDefault="00B33FF1" w:rsidP="00B33FF1">
            <w:pPr>
              <w:jc w:val="center"/>
              <w:rPr>
                <w:sz w:val="24"/>
                <w:szCs w:val="24"/>
              </w:rPr>
            </w:pPr>
            <w:r w:rsidRPr="00B33FF1">
              <w:rPr>
                <w:sz w:val="24"/>
                <w:szCs w:val="24"/>
              </w:rPr>
              <w:t>25/08/2023</w:t>
            </w:r>
          </w:p>
        </w:tc>
        <w:tc>
          <w:tcPr>
            <w:tcW w:w="270" w:type="pct"/>
            <w:vAlign w:val="center"/>
          </w:tcPr>
          <w:p w:rsidR="00B33FF1" w:rsidRPr="00B33FF1" w:rsidRDefault="00B33FF1" w:rsidP="00B33FF1">
            <w:pPr>
              <w:jc w:val="center"/>
              <w:rPr>
                <w:sz w:val="24"/>
                <w:szCs w:val="24"/>
              </w:rPr>
            </w:pPr>
            <w:r w:rsidRPr="00B33FF1">
              <w:rPr>
                <w:sz w:val="24"/>
                <w:szCs w:val="24"/>
              </w:rPr>
              <w:t>3</w:t>
            </w:r>
          </w:p>
        </w:tc>
        <w:tc>
          <w:tcPr>
            <w:tcW w:w="607" w:type="pct"/>
            <w:vAlign w:val="center"/>
          </w:tcPr>
          <w:p w:rsidR="00B33FF1" w:rsidRPr="00B33FF1" w:rsidRDefault="00B33FF1" w:rsidP="00B33FF1">
            <w:pPr>
              <w:jc w:val="center"/>
              <w:rPr>
                <w:sz w:val="24"/>
                <w:szCs w:val="24"/>
              </w:rPr>
            </w:pPr>
            <w:r w:rsidRPr="00B33FF1">
              <w:rPr>
                <w:sz w:val="24"/>
                <w:szCs w:val="24"/>
              </w:rPr>
              <w:t>Văn phòng - Thống kê</w:t>
            </w:r>
            <w:r w:rsidRPr="00B33FF1">
              <w:rPr>
                <w:sz w:val="24"/>
                <w:szCs w:val="24"/>
              </w:rPr>
              <w:br/>
              <w:t>Ủy ban nhân dân</w:t>
            </w:r>
          </w:p>
        </w:tc>
      </w:tr>
    </w:tbl>
    <w:p w:rsidR="002849A5" w:rsidRPr="0023291E" w:rsidRDefault="00E01786" w:rsidP="00032B79">
      <w:pPr>
        <w:spacing w:after="0" w:line="240" w:lineRule="auto"/>
        <w:rPr>
          <w:rFonts w:ascii="Times New Roman" w:hAnsi="Times New Roman" w:cs="Times New Roman"/>
          <w:sz w:val="28"/>
          <w:szCs w:val="28"/>
        </w:rPr>
      </w:pPr>
    </w:p>
    <w:sectPr w:rsidR="002849A5" w:rsidRPr="0023291E" w:rsidSect="00923B52">
      <w:pgSz w:w="12240" w:h="15840"/>
      <w:pgMar w:top="993" w:right="90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A7B35"/>
    <w:multiLevelType w:val="hybridMultilevel"/>
    <w:tmpl w:val="DBA6FF0E"/>
    <w:lvl w:ilvl="0" w:tplc="C616F43A">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79"/>
    <w:rsid w:val="00032B79"/>
    <w:rsid w:val="00064DB7"/>
    <w:rsid w:val="00064E5A"/>
    <w:rsid w:val="000D0F04"/>
    <w:rsid w:val="000D43B1"/>
    <w:rsid w:val="00136ECB"/>
    <w:rsid w:val="0023291E"/>
    <w:rsid w:val="002750BF"/>
    <w:rsid w:val="002A2805"/>
    <w:rsid w:val="002A356E"/>
    <w:rsid w:val="002C17D4"/>
    <w:rsid w:val="002D7211"/>
    <w:rsid w:val="002E0FA8"/>
    <w:rsid w:val="002F3B42"/>
    <w:rsid w:val="00362EA7"/>
    <w:rsid w:val="00372C5A"/>
    <w:rsid w:val="00391261"/>
    <w:rsid w:val="003B32F3"/>
    <w:rsid w:val="00415F9B"/>
    <w:rsid w:val="00491FA7"/>
    <w:rsid w:val="004A1D5E"/>
    <w:rsid w:val="004A4F4D"/>
    <w:rsid w:val="004B305A"/>
    <w:rsid w:val="00542E5B"/>
    <w:rsid w:val="00565B6E"/>
    <w:rsid w:val="00634983"/>
    <w:rsid w:val="00634FF7"/>
    <w:rsid w:val="0067267F"/>
    <w:rsid w:val="00687E5C"/>
    <w:rsid w:val="006A1BDB"/>
    <w:rsid w:val="006E0D50"/>
    <w:rsid w:val="0072293E"/>
    <w:rsid w:val="007446F2"/>
    <w:rsid w:val="007658B4"/>
    <w:rsid w:val="007872B1"/>
    <w:rsid w:val="00851C79"/>
    <w:rsid w:val="00892F98"/>
    <w:rsid w:val="008F2660"/>
    <w:rsid w:val="00915E0D"/>
    <w:rsid w:val="00923B52"/>
    <w:rsid w:val="00930A34"/>
    <w:rsid w:val="009F25F1"/>
    <w:rsid w:val="00A20658"/>
    <w:rsid w:val="00A27F7C"/>
    <w:rsid w:val="00AC517D"/>
    <w:rsid w:val="00B05B42"/>
    <w:rsid w:val="00B33FF1"/>
    <w:rsid w:val="00B35B2C"/>
    <w:rsid w:val="00BC0F6E"/>
    <w:rsid w:val="00CA774A"/>
    <w:rsid w:val="00CF120F"/>
    <w:rsid w:val="00D23F4B"/>
    <w:rsid w:val="00D36735"/>
    <w:rsid w:val="00D41966"/>
    <w:rsid w:val="00D55F43"/>
    <w:rsid w:val="00D57B60"/>
    <w:rsid w:val="00D80614"/>
    <w:rsid w:val="00DB16CA"/>
    <w:rsid w:val="00DB4347"/>
    <w:rsid w:val="00E01786"/>
    <w:rsid w:val="00EE728A"/>
    <w:rsid w:val="00F3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ABF4F-09B6-4A18-B779-CFE999DD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032B79"/>
    <w:pPr>
      <w:keepNext/>
      <w:spacing w:before="120" w:after="0" w:line="320" w:lineRule="exact"/>
      <w:jc w:val="center"/>
      <w:outlineLvl w:val="4"/>
    </w:pPr>
    <w:rPr>
      <w:rFonts w:ascii=".VnTime" w:eastAsia="Times New Roman"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2B79"/>
    <w:rPr>
      <w:rFonts w:ascii=".VnTime" w:eastAsia="Times New Roman" w:hAnsi=".VnTime" w:cs=".VnTime"/>
      <w:b/>
      <w:bCs/>
      <w:i/>
      <w:iCs/>
      <w:sz w:val="26"/>
      <w:szCs w:val="26"/>
    </w:rPr>
  </w:style>
  <w:style w:type="paragraph" w:styleId="NormalWeb">
    <w:name w:val="Normal (Web)"/>
    <w:basedOn w:val="Normal"/>
    <w:uiPriority w:val="99"/>
    <w:rsid w:val="00032B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032B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2B79"/>
    <w:rPr>
      <w:b/>
      <w:bCs/>
    </w:rPr>
  </w:style>
  <w:style w:type="character" w:styleId="Hyperlink">
    <w:name w:val="Hyperlink"/>
    <w:basedOn w:val="DefaultParagraphFont"/>
    <w:uiPriority w:val="99"/>
    <w:rsid w:val="00032B79"/>
    <w:rPr>
      <w:color w:val="0000FF"/>
      <w:u w:val="single"/>
    </w:rPr>
  </w:style>
  <w:style w:type="paragraph" w:styleId="BodyText">
    <w:name w:val="Body Text"/>
    <w:aliases w:val="Body Text Char Char Char,Body Text Char Char,Body Text Char1"/>
    <w:basedOn w:val="Normal"/>
    <w:link w:val="BodyTextChar2"/>
    <w:rsid w:val="00B33FF1"/>
    <w:pPr>
      <w:spacing w:after="0" w:line="240" w:lineRule="auto"/>
      <w:jc w:val="both"/>
    </w:pPr>
    <w:rPr>
      <w:rFonts w:ascii="Times New Roman" w:eastAsia="Times New Roman" w:hAnsi="Times New Roman" w:cs="Times New Roman"/>
      <w:sz w:val="27"/>
      <w:szCs w:val="28"/>
    </w:rPr>
  </w:style>
  <w:style w:type="character" w:customStyle="1" w:styleId="BodyTextChar">
    <w:name w:val="Body Text Char"/>
    <w:basedOn w:val="DefaultParagraphFont"/>
    <w:uiPriority w:val="99"/>
    <w:semiHidden/>
    <w:rsid w:val="00B33FF1"/>
  </w:style>
  <w:style w:type="character" w:customStyle="1" w:styleId="BodyTextChar2">
    <w:name w:val="Body Text Char2"/>
    <w:aliases w:val="Body Text Char Char Char Char,Body Text Char Char Char1,Body Text Char1 Char"/>
    <w:basedOn w:val="DefaultParagraphFont"/>
    <w:link w:val="BodyText"/>
    <w:rsid w:val="00B33FF1"/>
    <w:rPr>
      <w:rFonts w:ascii="Times New Roman" w:eastAsia="Times New Roman" w:hAnsi="Times New Roman" w:cs="Times New Roman"/>
      <w:sz w:val="27"/>
      <w:szCs w:val="28"/>
    </w:rPr>
  </w:style>
  <w:style w:type="character" w:customStyle="1" w:styleId="fontstyle01">
    <w:name w:val="fontstyle01"/>
    <w:rsid w:val="0039126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chvucong.thuathienhue.gov.vn/xuly?catid=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chvucong.thuathienhue.gov.vn/xuly?catid=1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425E-9B0C-464A-83B1-3F619D3A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184</cp:revision>
  <dcterms:created xsi:type="dcterms:W3CDTF">2023-04-28T02:23:00Z</dcterms:created>
  <dcterms:modified xsi:type="dcterms:W3CDTF">2023-08-29T08:57:00Z</dcterms:modified>
</cp:coreProperties>
</file>